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326" w:rsidRPr="009A3903" w:rsidRDefault="007B5326" w:rsidP="007B5326">
      <w:pPr>
        <w:spacing w:after="0" w:line="240" w:lineRule="auto"/>
        <w:jc w:val="center"/>
        <w:rPr>
          <w:rFonts w:ascii="Times New Roman" w:hAnsi="Times New Roman"/>
          <w:b/>
          <w:bCs/>
        </w:rPr>
      </w:pPr>
    </w:p>
    <w:p w:rsidR="007B5326" w:rsidRPr="009A3903" w:rsidRDefault="007B5326" w:rsidP="007B5326">
      <w:pPr>
        <w:spacing w:after="0" w:line="240" w:lineRule="auto"/>
        <w:jc w:val="center"/>
        <w:rPr>
          <w:rFonts w:ascii="Times New Roman" w:hAnsi="Times New Roman"/>
          <w:b/>
          <w:bCs/>
        </w:rPr>
      </w:pPr>
    </w:p>
    <w:p w:rsidR="007B5326" w:rsidRPr="009A3903" w:rsidRDefault="007B5326" w:rsidP="007B5326">
      <w:pPr>
        <w:spacing w:after="0" w:line="240" w:lineRule="auto"/>
        <w:jc w:val="center"/>
        <w:rPr>
          <w:rFonts w:ascii="Times New Roman" w:hAnsi="Times New Roman"/>
          <w:b/>
          <w:bCs/>
        </w:rPr>
      </w:pPr>
    </w:p>
    <w:p w:rsidR="007B5326" w:rsidRPr="009A3903" w:rsidRDefault="007B5326" w:rsidP="007B5326">
      <w:pPr>
        <w:suppressAutoHyphens/>
        <w:spacing w:after="0" w:line="240" w:lineRule="auto"/>
        <w:jc w:val="right"/>
        <w:rPr>
          <w:rFonts w:ascii="Times New Roman" w:hAnsi="Times New Roman"/>
          <w:lang w:eastAsia="ar-SA"/>
        </w:rPr>
      </w:pPr>
      <w:r w:rsidRPr="009A3903">
        <w:rPr>
          <w:rFonts w:ascii="Times New Roman" w:hAnsi="Times New Roman"/>
          <w:lang w:eastAsia="ar-SA"/>
        </w:rPr>
        <w:t>APSTIPRINĀTS ar:</w:t>
      </w:r>
    </w:p>
    <w:p w:rsidR="007B5326" w:rsidRPr="009A3903" w:rsidRDefault="007B5326" w:rsidP="007B5326">
      <w:pPr>
        <w:suppressAutoHyphens/>
        <w:spacing w:after="0" w:line="240" w:lineRule="auto"/>
        <w:jc w:val="right"/>
        <w:rPr>
          <w:rFonts w:ascii="Times New Roman" w:hAnsi="Times New Roman"/>
          <w:lang w:eastAsia="ar-SA"/>
        </w:rPr>
      </w:pPr>
      <w:r w:rsidRPr="009A3903">
        <w:rPr>
          <w:rFonts w:ascii="Times New Roman" w:hAnsi="Times New Roman"/>
          <w:lang w:eastAsia="ar-SA"/>
        </w:rPr>
        <w:t>Rēzeknes tehnikuma</w:t>
      </w:r>
    </w:p>
    <w:p w:rsidR="007B5326" w:rsidRPr="009A3903" w:rsidRDefault="007B5326" w:rsidP="007B5326">
      <w:pPr>
        <w:suppressAutoHyphens/>
        <w:spacing w:after="0" w:line="240" w:lineRule="auto"/>
        <w:jc w:val="right"/>
        <w:rPr>
          <w:rFonts w:ascii="Times New Roman" w:hAnsi="Times New Roman"/>
          <w:lang w:eastAsia="ar-SA"/>
        </w:rPr>
      </w:pPr>
      <w:r w:rsidRPr="009A3903">
        <w:rPr>
          <w:rFonts w:ascii="Times New Roman" w:hAnsi="Times New Roman"/>
          <w:lang w:eastAsia="ar-SA"/>
        </w:rPr>
        <w:t xml:space="preserve">Direktora </w:t>
      </w:r>
      <w:r w:rsidRPr="00DD36D6">
        <w:rPr>
          <w:rFonts w:ascii="Times New Roman" w:hAnsi="Times New Roman"/>
          <w:lang w:eastAsia="ar-SA"/>
        </w:rPr>
        <w:t xml:space="preserve">Rīkojumu </w:t>
      </w:r>
      <w:r w:rsidR="003D552B" w:rsidRPr="00DD36D6">
        <w:rPr>
          <w:rFonts w:ascii="Times New Roman" w:hAnsi="Times New Roman"/>
          <w:lang w:eastAsia="ar-SA"/>
        </w:rPr>
        <w:t>Nr.</w:t>
      </w:r>
      <w:r w:rsidRPr="00DD36D6">
        <w:rPr>
          <w:rFonts w:ascii="Times New Roman" w:hAnsi="Times New Roman"/>
          <w:lang w:eastAsia="ar-SA"/>
        </w:rPr>
        <w:t>1.12</w:t>
      </w:r>
      <w:r w:rsidRPr="00D80E07">
        <w:rPr>
          <w:rFonts w:ascii="Times New Roman" w:hAnsi="Times New Roman"/>
          <w:lang w:eastAsia="ar-SA"/>
        </w:rPr>
        <w:t>./</w:t>
      </w:r>
      <w:r w:rsidR="00D80E07" w:rsidRPr="00D80E07">
        <w:rPr>
          <w:rFonts w:ascii="Times New Roman" w:hAnsi="Times New Roman"/>
          <w:bCs/>
          <w:lang w:eastAsia="ar-SA"/>
        </w:rPr>
        <w:t>254</w:t>
      </w:r>
    </w:p>
    <w:p w:rsidR="007B5326" w:rsidRPr="009A3903" w:rsidRDefault="007B5326" w:rsidP="007B5326">
      <w:pPr>
        <w:suppressAutoHyphens/>
        <w:spacing w:after="0" w:line="240" w:lineRule="auto"/>
        <w:jc w:val="right"/>
        <w:rPr>
          <w:rFonts w:ascii="Times New Roman" w:hAnsi="Times New Roman"/>
          <w:lang w:eastAsia="ar-SA"/>
        </w:rPr>
      </w:pPr>
      <w:proofErr w:type="gramStart"/>
      <w:r w:rsidRPr="009A3903">
        <w:rPr>
          <w:rFonts w:ascii="Times New Roman" w:hAnsi="Times New Roman"/>
          <w:lang w:eastAsia="ar-SA"/>
        </w:rPr>
        <w:t>201</w:t>
      </w:r>
      <w:r w:rsidR="003D552B">
        <w:rPr>
          <w:rFonts w:ascii="Times New Roman" w:hAnsi="Times New Roman"/>
          <w:lang w:eastAsia="ar-SA"/>
        </w:rPr>
        <w:t>6</w:t>
      </w:r>
      <w:r w:rsidR="00D80E07">
        <w:rPr>
          <w:rFonts w:ascii="Times New Roman" w:hAnsi="Times New Roman"/>
          <w:lang w:eastAsia="ar-SA"/>
        </w:rPr>
        <w:t>.</w:t>
      </w:r>
      <w:r w:rsidRPr="009A3903">
        <w:rPr>
          <w:rFonts w:ascii="Times New Roman" w:hAnsi="Times New Roman"/>
          <w:lang w:eastAsia="ar-SA"/>
        </w:rPr>
        <w:t>gada</w:t>
      </w:r>
      <w:proofErr w:type="gramEnd"/>
      <w:r w:rsidRPr="009A3903">
        <w:rPr>
          <w:rFonts w:ascii="Times New Roman" w:hAnsi="Times New Roman"/>
          <w:lang w:eastAsia="ar-SA"/>
        </w:rPr>
        <w:t xml:space="preserve"> </w:t>
      </w:r>
      <w:r w:rsidR="00D22DC0" w:rsidRPr="002C0C4E">
        <w:rPr>
          <w:rFonts w:ascii="Times New Roman" w:hAnsi="Times New Roman"/>
          <w:lang w:eastAsia="ar-SA"/>
        </w:rPr>
        <w:t>0</w:t>
      </w:r>
      <w:r w:rsidR="002C0C4E" w:rsidRPr="002C0C4E">
        <w:rPr>
          <w:rFonts w:ascii="Times New Roman" w:hAnsi="Times New Roman"/>
          <w:lang w:eastAsia="ar-SA"/>
        </w:rPr>
        <w:t>7</w:t>
      </w:r>
      <w:r w:rsidRPr="002C0C4E">
        <w:rPr>
          <w:rFonts w:ascii="Times New Roman" w:hAnsi="Times New Roman"/>
          <w:lang w:eastAsia="ar-SA"/>
        </w:rPr>
        <w:t>.</w:t>
      </w:r>
      <w:r w:rsidR="00D22DC0" w:rsidRPr="002C0C4E">
        <w:rPr>
          <w:rFonts w:ascii="Times New Roman" w:hAnsi="Times New Roman"/>
          <w:lang w:eastAsia="ar-SA"/>
        </w:rPr>
        <w:t>dec</w:t>
      </w:r>
      <w:r w:rsidRPr="002C0C4E">
        <w:rPr>
          <w:rFonts w:ascii="Times New Roman" w:hAnsi="Times New Roman"/>
          <w:lang w:eastAsia="ar-SA"/>
        </w:rPr>
        <w:t>embr</w:t>
      </w:r>
      <w:r w:rsidR="00D22DC0" w:rsidRPr="002C0C4E">
        <w:rPr>
          <w:rFonts w:ascii="Times New Roman" w:hAnsi="Times New Roman"/>
          <w:lang w:eastAsia="ar-SA"/>
        </w:rPr>
        <w:t>ī</w:t>
      </w:r>
    </w:p>
    <w:p w:rsidR="007B5326" w:rsidRPr="009A3903" w:rsidRDefault="007B5326" w:rsidP="007B5326">
      <w:pPr>
        <w:spacing w:after="0" w:line="240" w:lineRule="auto"/>
        <w:jc w:val="right"/>
        <w:rPr>
          <w:rFonts w:ascii="Times New Roman" w:hAnsi="Times New Roman"/>
          <w:b/>
          <w:bCs/>
        </w:rPr>
      </w:pPr>
    </w:p>
    <w:p w:rsidR="007B5326" w:rsidRPr="009A3903" w:rsidRDefault="007B5326" w:rsidP="007B5326">
      <w:pPr>
        <w:spacing w:after="0" w:line="240" w:lineRule="auto"/>
        <w:jc w:val="center"/>
        <w:rPr>
          <w:rFonts w:ascii="Times New Roman" w:hAnsi="Times New Roman"/>
          <w:b/>
          <w:bCs/>
        </w:rPr>
      </w:pPr>
    </w:p>
    <w:p w:rsidR="007B5326" w:rsidRPr="009A3903" w:rsidRDefault="007B5326" w:rsidP="007B5326">
      <w:pPr>
        <w:spacing w:after="0" w:line="240" w:lineRule="auto"/>
        <w:jc w:val="center"/>
        <w:rPr>
          <w:rFonts w:ascii="Times New Roman" w:hAnsi="Times New Roman"/>
          <w:b/>
          <w:bCs/>
        </w:rPr>
      </w:pPr>
    </w:p>
    <w:p w:rsidR="007B5326" w:rsidRDefault="007B5326" w:rsidP="007B5326">
      <w:pPr>
        <w:spacing w:after="0" w:line="240" w:lineRule="auto"/>
        <w:jc w:val="center"/>
        <w:rPr>
          <w:rFonts w:ascii="Times New Roman" w:hAnsi="Times New Roman"/>
          <w:b/>
          <w:bCs/>
        </w:rPr>
      </w:pPr>
    </w:p>
    <w:p w:rsidR="007B5326" w:rsidRDefault="007B5326" w:rsidP="007B5326">
      <w:pPr>
        <w:spacing w:after="0" w:line="240" w:lineRule="auto"/>
        <w:jc w:val="center"/>
        <w:rPr>
          <w:rFonts w:ascii="Times New Roman" w:hAnsi="Times New Roman"/>
          <w:b/>
          <w:bCs/>
        </w:rPr>
      </w:pPr>
    </w:p>
    <w:p w:rsidR="007B5326" w:rsidRDefault="007B5326" w:rsidP="007B5326">
      <w:pPr>
        <w:spacing w:after="0" w:line="240" w:lineRule="auto"/>
        <w:jc w:val="center"/>
        <w:rPr>
          <w:rFonts w:ascii="Times New Roman" w:hAnsi="Times New Roman"/>
          <w:b/>
          <w:bCs/>
        </w:rPr>
      </w:pPr>
    </w:p>
    <w:p w:rsidR="007B5326" w:rsidRDefault="007B5326" w:rsidP="007B5326">
      <w:pPr>
        <w:spacing w:after="0" w:line="240" w:lineRule="auto"/>
        <w:jc w:val="center"/>
        <w:rPr>
          <w:rFonts w:ascii="Times New Roman" w:hAnsi="Times New Roman"/>
          <w:b/>
          <w:bCs/>
        </w:rPr>
      </w:pPr>
    </w:p>
    <w:p w:rsidR="007B5326" w:rsidRDefault="007B5326" w:rsidP="007B5326">
      <w:pPr>
        <w:spacing w:after="0" w:line="240" w:lineRule="auto"/>
        <w:jc w:val="center"/>
        <w:rPr>
          <w:rFonts w:ascii="Times New Roman" w:hAnsi="Times New Roman"/>
          <w:b/>
          <w:bCs/>
        </w:rPr>
      </w:pPr>
    </w:p>
    <w:p w:rsidR="007B5326" w:rsidRDefault="007B5326" w:rsidP="007B5326">
      <w:pPr>
        <w:spacing w:after="0" w:line="240" w:lineRule="auto"/>
        <w:jc w:val="center"/>
        <w:rPr>
          <w:rFonts w:ascii="Times New Roman" w:hAnsi="Times New Roman"/>
          <w:b/>
          <w:bCs/>
          <w:sz w:val="28"/>
          <w:szCs w:val="28"/>
        </w:rPr>
      </w:pPr>
    </w:p>
    <w:p w:rsidR="007B5326" w:rsidRDefault="007B5326" w:rsidP="007B5326">
      <w:pPr>
        <w:spacing w:after="0" w:line="240" w:lineRule="auto"/>
        <w:jc w:val="center"/>
        <w:rPr>
          <w:rFonts w:ascii="Times New Roman" w:hAnsi="Times New Roman"/>
          <w:b/>
          <w:bCs/>
          <w:sz w:val="28"/>
          <w:szCs w:val="28"/>
        </w:rPr>
      </w:pPr>
    </w:p>
    <w:p w:rsidR="007B5326" w:rsidRPr="0039064E" w:rsidRDefault="007B5326" w:rsidP="007B5326">
      <w:pPr>
        <w:spacing w:after="0" w:line="240" w:lineRule="auto"/>
        <w:jc w:val="center"/>
        <w:rPr>
          <w:rFonts w:ascii="Times New Roman" w:hAnsi="Times New Roman"/>
          <w:b/>
          <w:bCs/>
          <w:sz w:val="28"/>
          <w:szCs w:val="28"/>
        </w:rPr>
      </w:pPr>
      <w:r w:rsidRPr="0039064E">
        <w:rPr>
          <w:rFonts w:ascii="Times New Roman" w:hAnsi="Times New Roman"/>
          <w:b/>
          <w:bCs/>
          <w:sz w:val="28"/>
          <w:szCs w:val="28"/>
        </w:rPr>
        <w:t xml:space="preserve">RĒZEKNES TEHNIKUMA </w:t>
      </w:r>
    </w:p>
    <w:p w:rsidR="007B5326" w:rsidRPr="009A3903" w:rsidRDefault="007B5326" w:rsidP="007B5326">
      <w:pPr>
        <w:spacing w:after="0" w:line="240" w:lineRule="auto"/>
        <w:jc w:val="center"/>
        <w:rPr>
          <w:rFonts w:ascii="Times New Roman" w:hAnsi="Times New Roman"/>
          <w:b/>
        </w:rPr>
      </w:pPr>
    </w:p>
    <w:p w:rsidR="007B5326" w:rsidRDefault="007B5326" w:rsidP="007B5326">
      <w:pPr>
        <w:spacing w:after="0" w:line="240" w:lineRule="auto"/>
        <w:jc w:val="center"/>
        <w:rPr>
          <w:rFonts w:ascii="Times New Roman" w:hAnsi="Times New Roman"/>
          <w:b/>
          <w:bCs/>
          <w:sz w:val="28"/>
          <w:szCs w:val="28"/>
        </w:rPr>
      </w:pPr>
      <w:r w:rsidRPr="0039064E">
        <w:rPr>
          <w:rFonts w:ascii="Times New Roman" w:hAnsi="Times New Roman"/>
          <w:b/>
          <w:bCs/>
          <w:sz w:val="28"/>
          <w:szCs w:val="28"/>
        </w:rPr>
        <w:t xml:space="preserve">Iepirkuma </w:t>
      </w:r>
    </w:p>
    <w:p w:rsidR="002E6D70" w:rsidRPr="0039064E" w:rsidRDefault="002E6D70" w:rsidP="007B5326">
      <w:pPr>
        <w:spacing w:after="0" w:line="240" w:lineRule="auto"/>
        <w:jc w:val="center"/>
        <w:rPr>
          <w:rFonts w:ascii="Times New Roman" w:hAnsi="Times New Roman"/>
          <w:b/>
          <w:bCs/>
          <w:sz w:val="28"/>
          <w:szCs w:val="28"/>
        </w:rPr>
      </w:pPr>
    </w:p>
    <w:p w:rsidR="007B5326" w:rsidRPr="0039064E" w:rsidRDefault="007B5326" w:rsidP="007B5326">
      <w:pPr>
        <w:spacing w:after="0" w:line="240" w:lineRule="auto"/>
        <w:jc w:val="center"/>
        <w:rPr>
          <w:rFonts w:ascii="Times New Roman" w:hAnsi="Times New Roman"/>
          <w:b/>
          <w:bCs/>
          <w:sz w:val="28"/>
          <w:szCs w:val="28"/>
        </w:rPr>
      </w:pPr>
      <w:r w:rsidRPr="0039064E">
        <w:rPr>
          <w:rFonts w:ascii="Times New Roman" w:hAnsi="Times New Roman"/>
          <w:b/>
          <w:bCs/>
          <w:sz w:val="28"/>
          <w:szCs w:val="28"/>
        </w:rPr>
        <w:t>„</w:t>
      </w:r>
      <w:r w:rsidR="00666EAC">
        <w:rPr>
          <w:rFonts w:ascii="Times New Roman" w:hAnsi="Times New Roman"/>
          <w:b/>
          <w:sz w:val="28"/>
          <w:szCs w:val="28"/>
        </w:rPr>
        <w:t>Mēbeļu</w:t>
      </w:r>
      <w:r w:rsidRPr="0039064E">
        <w:rPr>
          <w:rFonts w:ascii="Times New Roman" w:hAnsi="Times New Roman"/>
          <w:b/>
          <w:sz w:val="28"/>
          <w:szCs w:val="28"/>
        </w:rPr>
        <w:t xml:space="preserve"> piegāde un uzstādīšana Rēzeknes tehnikuma dienesta viesnīcai</w:t>
      </w:r>
      <w:r w:rsidRPr="0039064E">
        <w:rPr>
          <w:rFonts w:ascii="Times New Roman" w:hAnsi="Times New Roman"/>
          <w:b/>
          <w:bCs/>
          <w:sz w:val="28"/>
          <w:szCs w:val="28"/>
        </w:rPr>
        <w:t>”</w:t>
      </w:r>
    </w:p>
    <w:p w:rsidR="007B5326" w:rsidRPr="0039064E" w:rsidRDefault="007B5326" w:rsidP="007B5326">
      <w:pPr>
        <w:spacing w:after="0" w:line="240" w:lineRule="auto"/>
        <w:jc w:val="center"/>
        <w:rPr>
          <w:rFonts w:ascii="Times New Roman" w:hAnsi="Times New Roman"/>
          <w:b/>
          <w:bCs/>
          <w:sz w:val="28"/>
          <w:szCs w:val="28"/>
        </w:rPr>
      </w:pPr>
    </w:p>
    <w:p w:rsidR="007B5326" w:rsidRPr="0039064E" w:rsidRDefault="007B5326" w:rsidP="007B5326">
      <w:pPr>
        <w:spacing w:after="0" w:line="240" w:lineRule="auto"/>
        <w:jc w:val="center"/>
        <w:rPr>
          <w:rFonts w:ascii="Times New Roman" w:hAnsi="Times New Roman"/>
          <w:b/>
          <w:bCs/>
          <w:sz w:val="28"/>
          <w:szCs w:val="28"/>
        </w:rPr>
      </w:pPr>
    </w:p>
    <w:p w:rsidR="007B5326" w:rsidRPr="0039064E" w:rsidRDefault="007B5326" w:rsidP="007B5326">
      <w:pPr>
        <w:spacing w:after="0" w:line="240" w:lineRule="auto"/>
        <w:jc w:val="center"/>
        <w:rPr>
          <w:rFonts w:ascii="Times New Roman" w:hAnsi="Times New Roman"/>
          <w:b/>
          <w:bCs/>
          <w:sz w:val="28"/>
          <w:szCs w:val="28"/>
        </w:rPr>
      </w:pPr>
      <w:r w:rsidRPr="0039064E">
        <w:rPr>
          <w:rFonts w:ascii="Times New Roman" w:hAnsi="Times New Roman"/>
          <w:b/>
          <w:bCs/>
          <w:sz w:val="28"/>
          <w:szCs w:val="28"/>
        </w:rPr>
        <w:t>iepi</w:t>
      </w:r>
      <w:r w:rsidR="003D552B">
        <w:rPr>
          <w:rFonts w:ascii="Times New Roman" w:hAnsi="Times New Roman"/>
          <w:b/>
          <w:bCs/>
          <w:sz w:val="28"/>
          <w:szCs w:val="28"/>
        </w:rPr>
        <w:t>rkuma identifikācijas Nr</w:t>
      </w:r>
      <w:r w:rsidR="003D552B" w:rsidRPr="002C0C4E">
        <w:rPr>
          <w:rFonts w:ascii="Times New Roman" w:hAnsi="Times New Roman"/>
          <w:b/>
          <w:bCs/>
          <w:sz w:val="28"/>
          <w:szCs w:val="28"/>
        </w:rPr>
        <w:t>.RT2016</w:t>
      </w:r>
      <w:r w:rsidRPr="002C0C4E">
        <w:rPr>
          <w:rFonts w:ascii="Times New Roman" w:hAnsi="Times New Roman"/>
          <w:b/>
          <w:bCs/>
          <w:sz w:val="28"/>
          <w:szCs w:val="28"/>
        </w:rPr>
        <w:t>/</w:t>
      </w:r>
      <w:r w:rsidR="002C0C4E" w:rsidRPr="002C0C4E">
        <w:rPr>
          <w:rFonts w:ascii="Times New Roman" w:hAnsi="Times New Roman"/>
          <w:b/>
          <w:bCs/>
          <w:sz w:val="28"/>
          <w:szCs w:val="28"/>
        </w:rPr>
        <w:t>14</w:t>
      </w:r>
    </w:p>
    <w:p w:rsidR="007B5326" w:rsidRPr="009A3903" w:rsidRDefault="007B5326" w:rsidP="007B5326">
      <w:pPr>
        <w:spacing w:after="0" w:line="240" w:lineRule="auto"/>
        <w:jc w:val="center"/>
        <w:rPr>
          <w:rFonts w:ascii="Times New Roman" w:hAnsi="Times New Roman"/>
          <w:b/>
        </w:rPr>
      </w:pPr>
    </w:p>
    <w:p w:rsidR="007B5326" w:rsidRPr="009A3903" w:rsidRDefault="007B5326" w:rsidP="007B5326">
      <w:pPr>
        <w:spacing w:after="0" w:line="240" w:lineRule="auto"/>
        <w:jc w:val="center"/>
        <w:rPr>
          <w:rFonts w:ascii="Times New Roman" w:hAnsi="Times New Roman"/>
          <w:b/>
        </w:rPr>
      </w:pPr>
    </w:p>
    <w:p w:rsidR="007B5326" w:rsidRPr="009A3903" w:rsidRDefault="007B5326" w:rsidP="007B5326">
      <w:pPr>
        <w:spacing w:after="0" w:line="240" w:lineRule="auto"/>
        <w:jc w:val="center"/>
        <w:rPr>
          <w:rFonts w:ascii="Times New Roman" w:hAnsi="Times New Roman"/>
          <w:b/>
        </w:rPr>
      </w:pPr>
    </w:p>
    <w:p w:rsidR="007B5326" w:rsidRPr="0039064E" w:rsidRDefault="007B5326" w:rsidP="007B5326">
      <w:pPr>
        <w:spacing w:after="0" w:line="240" w:lineRule="auto"/>
        <w:jc w:val="center"/>
        <w:rPr>
          <w:rFonts w:ascii="Times New Roman" w:hAnsi="Times New Roman"/>
          <w:b/>
          <w:sz w:val="28"/>
          <w:szCs w:val="28"/>
        </w:rPr>
      </w:pPr>
      <w:r w:rsidRPr="0039064E">
        <w:rPr>
          <w:rFonts w:ascii="Times New Roman" w:hAnsi="Times New Roman"/>
          <w:b/>
          <w:sz w:val="28"/>
          <w:szCs w:val="28"/>
        </w:rPr>
        <w:t>NOLIKUMS</w:t>
      </w:r>
    </w:p>
    <w:p w:rsidR="007B5326" w:rsidRPr="009A3903" w:rsidRDefault="007B5326" w:rsidP="007B5326">
      <w:pPr>
        <w:spacing w:after="0" w:line="240" w:lineRule="auto"/>
        <w:jc w:val="center"/>
        <w:rPr>
          <w:rFonts w:ascii="Times New Roman" w:hAnsi="Times New Roman"/>
        </w:rPr>
      </w:pPr>
    </w:p>
    <w:p w:rsidR="007B5326" w:rsidRPr="009A3903" w:rsidRDefault="007B5326" w:rsidP="007B5326">
      <w:pPr>
        <w:spacing w:after="0" w:line="240" w:lineRule="auto"/>
        <w:jc w:val="center"/>
        <w:rPr>
          <w:rFonts w:ascii="Times New Roman" w:hAnsi="Times New Roman"/>
        </w:rPr>
      </w:pPr>
    </w:p>
    <w:p w:rsidR="007B5326" w:rsidRPr="009A3903" w:rsidRDefault="007B5326" w:rsidP="007B5326">
      <w:pPr>
        <w:spacing w:after="0" w:line="240" w:lineRule="auto"/>
        <w:jc w:val="center"/>
        <w:rPr>
          <w:rFonts w:ascii="Times New Roman" w:hAnsi="Times New Roman"/>
        </w:rPr>
      </w:pPr>
    </w:p>
    <w:p w:rsidR="007B5326" w:rsidRPr="009A3903" w:rsidRDefault="007B5326" w:rsidP="007B5326">
      <w:pPr>
        <w:spacing w:after="0" w:line="240" w:lineRule="auto"/>
        <w:jc w:val="center"/>
        <w:rPr>
          <w:rFonts w:ascii="Times New Roman" w:hAnsi="Times New Roman"/>
        </w:rPr>
      </w:pPr>
    </w:p>
    <w:p w:rsidR="007B5326" w:rsidRPr="009A3903" w:rsidRDefault="007B5326" w:rsidP="007B5326">
      <w:pPr>
        <w:spacing w:after="0" w:line="240" w:lineRule="auto"/>
        <w:jc w:val="center"/>
        <w:rPr>
          <w:rFonts w:ascii="Times New Roman" w:hAnsi="Times New Roman"/>
        </w:rPr>
      </w:pPr>
    </w:p>
    <w:p w:rsidR="007B5326" w:rsidRPr="009A3903" w:rsidRDefault="007B5326" w:rsidP="007B5326">
      <w:pPr>
        <w:spacing w:after="0" w:line="240" w:lineRule="auto"/>
        <w:jc w:val="center"/>
        <w:rPr>
          <w:rFonts w:ascii="Times New Roman" w:hAnsi="Times New Roman"/>
        </w:rPr>
      </w:pPr>
    </w:p>
    <w:p w:rsidR="007B5326" w:rsidRPr="009A3903" w:rsidRDefault="007B5326" w:rsidP="007B5326">
      <w:pPr>
        <w:spacing w:after="0" w:line="240" w:lineRule="auto"/>
        <w:jc w:val="center"/>
        <w:rPr>
          <w:rFonts w:ascii="Times New Roman" w:hAnsi="Times New Roman"/>
        </w:rPr>
      </w:pPr>
    </w:p>
    <w:p w:rsidR="007B5326" w:rsidRPr="009A3903" w:rsidRDefault="007B5326" w:rsidP="007B5326">
      <w:pPr>
        <w:spacing w:after="0" w:line="240" w:lineRule="auto"/>
        <w:jc w:val="center"/>
        <w:rPr>
          <w:rFonts w:ascii="Times New Roman" w:hAnsi="Times New Roman"/>
        </w:rPr>
      </w:pPr>
    </w:p>
    <w:p w:rsidR="007B5326" w:rsidRPr="009A3903" w:rsidRDefault="007B5326" w:rsidP="007B5326">
      <w:pPr>
        <w:spacing w:after="0" w:line="240" w:lineRule="auto"/>
        <w:jc w:val="center"/>
        <w:rPr>
          <w:rFonts w:ascii="Times New Roman" w:hAnsi="Times New Roman"/>
        </w:rPr>
      </w:pPr>
    </w:p>
    <w:p w:rsidR="007B5326" w:rsidRPr="009A3903" w:rsidRDefault="007B5326" w:rsidP="007B5326">
      <w:pPr>
        <w:spacing w:after="0" w:line="240" w:lineRule="auto"/>
        <w:jc w:val="center"/>
        <w:rPr>
          <w:rFonts w:ascii="Times New Roman" w:hAnsi="Times New Roman"/>
        </w:rPr>
      </w:pPr>
    </w:p>
    <w:p w:rsidR="007B5326" w:rsidRPr="009A3903" w:rsidRDefault="007B5326" w:rsidP="007B5326">
      <w:pPr>
        <w:spacing w:after="0" w:line="240" w:lineRule="auto"/>
        <w:jc w:val="center"/>
        <w:rPr>
          <w:rFonts w:ascii="Times New Roman" w:hAnsi="Times New Roman"/>
        </w:rPr>
      </w:pPr>
    </w:p>
    <w:p w:rsidR="007B5326" w:rsidRPr="009A3903" w:rsidRDefault="007B5326" w:rsidP="007B5326">
      <w:pPr>
        <w:spacing w:after="0" w:line="240" w:lineRule="auto"/>
        <w:jc w:val="center"/>
        <w:rPr>
          <w:rFonts w:ascii="Times New Roman" w:hAnsi="Times New Roman"/>
        </w:rPr>
      </w:pPr>
    </w:p>
    <w:p w:rsidR="007B5326" w:rsidRPr="009A3903" w:rsidRDefault="007B5326" w:rsidP="007B5326">
      <w:pPr>
        <w:spacing w:after="0" w:line="240" w:lineRule="auto"/>
        <w:jc w:val="center"/>
        <w:rPr>
          <w:rFonts w:ascii="Times New Roman" w:hAnsi="Times New Roman"/>
        </w:rPr>
      </w:pPr>
    </w:p>
    <w:p w:rsidR="007B5326" w:rsidRPr="009A3903" w:rsidRDefault="007B5326" w:rsidP="007B5326">
      <w:pPr>
        <w:spacing w:after="0" w:line="240" w:lineRule="auto"/>
        <w:jc w:val="center"/>
        <w:rPr>
          <w:rFonts w:ascii="Times New Roman" w:hAnsi="Times New Roman"/>
        </w:rPr>
      </w:pPr>
    </w:p>
    <w:p w:rsidR="007B5326" w:rsidRPr="009A3903" w:rsidRDefault="007B5326" w:rsidP="007B5326">
      <w:pPr>
        <w:spacing w:after="0" w:line="240" w:lineRule="auto"/>
        <w:jc w:val="center"/>
        <w:rPr>
          <w:rFonts w:ascii="Times New Roman" w:hAnsi="Times New Roman"/>
        </w:rPr>
      </w:pPr>
    </w:p>
    <w:p w:rsidR="007B5326" w:rsidRPr="009A3903" w:rsidRDefault="007B5326" w:rsidP="007B5326">
      <w:pPr>
        <w:spacing w:after="0" w:line="240" w:lineRule="auto"/>
        <w:jc w:val="center"/>
        <w:rPr>
          <w:rFonts w:ascii="Times New Roman" w:hAnsi="Times New Roman"/>
        </w:rPr>
      </w:pPr>
    </w:p>
    <w:p w:rsidR="007B5326" w:rsidRPr="009A3903" w:rsidRDefault="007B5326" w:rsidP="007B5326">
      <w:pPr>
        <w:spacing w:after="0" w:line="240" w:lineRule="auto"/>
        <w:jc w:val="center"/>
        <w:rPr>
          <w:rFonts w:ascii="Times New Roman" w:hAnsi="Times New Roman"/>
        </w:rPr>
      </w:pPr>
    </w:p>
    <w:p w:rsidR="007B5326" w:rsidRPr="009A3903" w:rsidRDefault="007B5326" w:rsidP="007B5326">
      <w:pPr>
        <w:spacing w:after="0" w:line="240" w:lineRule="auto"/>
        <w:jc w:val="center"/>
        <w:rPr>
          <w:rFonts w:ascii="Times New Roman" w:hAnsi="Times New Roman"/>
        </w:rPr>
      </w:pPr>
    </w:p>
    <w:p w:rsidR="007B5326" w:rsidRPr="009A3903" w:rsidRDefault="007B5326" w:rsidP="007B5326">
      <w:pPr>
        <w:spacing w:after="0" w:line="240" w:lineRule="auto"/>
        <w:jc w:val="center"/>
        <w:rPr>
          <w:rFonts w:ascii="Times New Roman" w:hAnsi="Times New Roman"/>
        </w:rPr>
      </w:pPr>
    </w:p>
    <w:p w:rsidR="007B5326" w:rsidRPr="009A3903" w:rsidRDefault="007B5326" w:rsidP="007B5326">
      <w:pPr>
        <w:spacing w:after="0" w:line="240" w:lineRule="auto"/>
        <w:jc w:val="center"/>
        <w:rPr>
          <w:rFonts w:ascii="Times New Roman" w:hAnsi="Times New Roman"/>
        </w:rPr>
      </w:pPr>
    </w:p>
    <w:p w:rsidR="007B5326" w:rsidRPr="009A3903" w:rsidRDefault="007B5326" w:rsidP="007B5326">
      <w:pPr>
        <w:spacing w:after="0" w:line="240" w:lineRule="auto"/>
        <w:jc w:val="center"/>
        <w:rPr>
          <w:rFonts w:ascii="Times New Roman" w:hAnsi="Times New Roman"/>
        </w:rPr>
      </w:pPr>
    </w:p>
    <w:p w:rsidR="007B5326" w:rsidRPr="009A3903" w:rsidRDefault="007B5326" w:rsidP="007B5326">
      <w:pPr>
        <w:spacing w:after="0" w:line="240" w:lineRule="auto"/>
        <w:jc w:val="center"/>
        <w:rPr>
          <w:rFonts w:ascii="Times New Roman" w:hAnsi="Times New Roman"/>
        </w:rPr>
      </w:pPr>
    </w:p>
    <w:p w:rsidR="007B5326" w:rsidRPr="009A3903" w:rsidRDefault="007B5326" w:rsidP="007B5326">
      <w:pPr>
        <w:spacing w:after="0" w:line="240" w:lineRule="auto"/>
        <w:jc w:val="center"/>
        <w:rPr>
          <w:rFonts w:ascii="Times New Roman" w:hAnsi="Times New Roman"/>
        </w:rPr>
      </w:pPr>
    </w:p>
    <w:p w:rsidR="007B5326" w:rsidRPr="009A3903" w:rsidRDefault="007B5326" w:rsidP="007B5326">
      <w:pPr>
        <w:spacing w:after="0" w:line="240" w:lineRule="auto"/>
        <w:jc w:val="center"/>
        <w:rPr>
          <w:rFonts w:ascii="Times New Roman" w:hAnsi="Times New Roman"/>
        </w:rPr>
      </w:pPr>
    </w:p>
    <w:p w:rsidR="007B5326" w:rsidRPr="009A3903" w:rsidRDefault="007B5326" w:rsidP="007B5326">
      <w:pPr>
        <w:spacing w:after="0" w:line="240" w:lineRule="auto"/>
        <w:jc w:val="center"/>
        <w:rPr>
          <w:rFonts w:ascii="Times New Roman" w:hAnsi="Times New Roman"/>
        </w:rPr>
      </w:pPr>
      <w:r w:rsidRPr="009A3903">
        <w:rPr>
          <w:rFonts w:ascii="Times New Roman" w:hAnsi="Times New Roman"/>
        </w:rPr>
        <w:t>Rēzekne</w:t>
      </w:r>
    </w:p>
    <w:p w:rsidR="007B5326" w:rsidRPr="009A3903" w:rsidRDefault="007B5326" w:rsidP="002E6D70">
      <w:pPr>
        <w:spacing w:after="0" w:line="240" w:lineRule="auto"/>
        <w:jc w:val="center"/>
        <w:rPr>
          <w:rFonts w:ascii="Times New Roman" w:hAnsi="Times New Roman"/>
        </w:rPr>
      </w:pPr>
      <w:r w:rsidRPr="009A3903">
        <w:rPr>
          <w:rFonts w:ascii="Times New Roman" w:hAnsi="Times New Roman"/>
        </w:rPr>
        <w:t>201</w:t>
      </w:r>
      <w:r w:rsidR="003D552B">
        <w:rPr>
          <w:rFonts w:ascii="Times New Roman" w:hAnsi="Times New Roman"/>
        </w:rPr>
        <w:t>6</w:t>
      </w:r>
      <w:r w:rsidRPr="009A3903">
        <w:rPr>
          <w:rFonts w:ascii="Times New Roman" w:hAnsi="Times New Roman"/>
        </w:rPr>
        <w:br w:type="page"/>
      </w:r>
    </w:p>
    <w:p w:rsidR="007B5326" w:rsidRPr="009A3903" w:rsidRDefault="007B5326" w:rsidP="007B5326">
      <w:pPr>
        <w:spacing w:after="0" w:line="240" w:lineRule="auto"/>
        <w:rPr>
          <w:rFonts w:ascii="Times New Roman" w:hAnsi="Times New Roman"/>
        </w:rPr>
      </w:pPr>
    </w:p>
    <w:p w:rsidR="007B5326" w:rsidRDefault="007B5326" w:rsidP="007B5326">
      <w:pPr>
        <w:pStyle w:val="ListParagraph"/>
        <w:numPr>
          <w:ilvl w:val="0"/>
          <w:numId w:val="5"/>
        </w:numPr>
        <w:spacing w:after="0" w:line="240" w:lineRule="auto"/>
        <w:ind w:left="426" w:hanging="426"/>
        <w:rPr>
          <w:rFonts w:ascii="Times New Roman" w:hAnsi="Times New Roman"/>
          <w:b/>
          <w:bCs/>
        </w:rPr>
      </w:pPr>
      <w:r w:rsidRPr="009A3903">
        <w:rPr>
          <w:rFonts w:ascii="Times New Roman" w:hAnsi="Times New Roman"/>
          <w:b/>
          <w:bCs/>
        </w:rPr>
        <w:t>Pasūtītājs</w:t>
      </w:r>
    </w:p>
    <w:p w:rsidR="009D3F56" w:rsidRPr="009A3903" w:rsidRDefault="009D3F56" w:rsidP="009D3F56">
      <w:pPr>
        <w:pStyle w:val="ListParagraph"/>
        <w:spacing w:after="0" w:line="240" w:lineRule="auto"/>
        <w:ind w:left="426"/>
        <w:rPr>
          <w:rFonts w:ascii="Times New Roman" w:hAnsi="Times New Roman"/>
          <w:b/>
          <w:bCs/>
        </w:rPr>
      </w:pPr>
    </w:p>
    <w:tbl>
      <w:tblPr>
        <w:tblW w:w="0" w:type="auto"/>
        <w:tblInd w:w="675" w:type="dxa"/>
        <w:tblLayout w:type="fixed"/>
        <w:tblLook w:val="0000" w:firstRow="0" w:lastRow="0" w:firstColumn="0" w:lastColumn="0" w:noHBand="0" w:noVBand="0"/>
      </w:tblPr>
      <w:tblGrid>
        <w:gridCol w:w="2611"/>
        <w:gridCol w:w="5812"/>
      </w:tblGrid>
      <w:tr w:rsidR="007B5326" w:rsidRPr="0032460D" w:rsidTr="003D552B">
        <w:tc>
          <w:tcPr>
            <w:tcW w:w="2611" w:type="dxa"/>
            <w:tcBorders>
              <w:top w:val="single" w:sz="6" w:space="0" w:color="000000"/>
              <w:left w:val="single" w:sz="6" w:space="0" w:color="000000"/>
              <w:bottom w:val="single" w:sz="6" w:space="0" w:color="000000"/>
              <w:right w:val="single" w:sz="6" w:space="0" w:color="000000"/>
            </w:tcBorders>
          </w:tcPr>
          <w:p w:rsidR="007B5326" w:rsidRPr="0032460D" w:rsidRDefault="007B5326" w:rsidP="003D552B">
            <w:pPr>
              <w:pStyle w:val="NoSpacing"/>
              <w:rPr>
                <w:sz w:val="22"/>
                <w:szCs w:val="22"/>
                <w:lang w:eastAsia="ar-SA"/>
              </w:rPr>
            </w:pPr>
            <w:r w:rsidRPr="0032460D">
              <w:rPr>
                <w:sz w:val="22"/>
                <w:szCs w:val="22"/>
                <w:lang w:eastAsia="ar-SA"/>
              </w:rPr>
              <w:t>Pasūtītāja nosaukums</w:t>
            </w:r>
          </w:p>
        </w:tc>
        <w:tc>
          <w:tcPr>
            <w:tcW w:w="5812" w:type="dxa"/>
            <w:tcBorders>
              <w:top w:val="single" w:sz="6" w:space="0" w:color="000000"/>
              <w:left w:val="single" w:sz="6" w:space="0" w:color="000000"/>
              <w:bottom w:val="single" w:sz="6" w:space="0" w:color="000000"/>
              <w:right w:val="single" w:sz="6" w:space="0" w:color="000000"/>
            </w:tcBorders>
          </w:tcPr>
          <w:p w:rsidR="007B5326" w:rsidRPr="0032460D" w:rsidRDefault="007B5326" w:rsidP="003D552B">
            <w:pPr>
              <w:pStyle w:val="NoSpacing"/>
              <w:rPr>
                <w:sz w:val="22"/>
                <w:szCs w:val="22"/>
                <w:lang w:eastAsia="ar-SA"/>
              </w:rPr>
            </w:pPr>
            <w:r w:rsidRPr="0032460D">
              <w:rPr>
                <w:b/>
                <w:sz w:val="22"/>
                <w:szCs w:val="22"/>
                <w:lang w:eastAsia="ar-SA"/>
              </w:rPr>
              <w:t>Rēzeknes tehnikums</w:t>
            </w:r>
          </w:p>
        </w:tc>
      </w:tr>
      <w:tr w:rsidR="007B5326" w:rsidRPr="0032460D" w:rsidTr="003D552B">
        <w:tc>
          <w:tcPr>
            <w:tcW w:w="2611" w:type="dxa"/>
            <w:tcBorders>
              <w:top w:val="single" w:sz="6" w:space="0" w:color="000000"/>
              <w:left w:val="single" w:sz="6" w:space="0" w:color="000000"/>
              <w:bottom w:val="single" w:sz="6" w:space="0" w:color="000000"/>
              <w:right w:val="single" w:sz="6" w:space="0" w:color="000000"/>
            </w:tcBorders>
          </w:tcPr>
          <w:p w:rsidR="007B5326" w:rsidRPr="0032460D" w:rsidRDefault="007B5326" w:rsidP="003D552B">
            <w:pPr>
              <w:pStyle w:val="NoSpacing"/>
              <w:rPr>
                <w:sz w:val="22"/>
                <w:szCs w:val="22"/>
                <w:lang w:eastAsia="ar-SA"/>
              </w:rPr>
            </w:pPr>
            <w:r w:rsidRPr="0032460D">
              <w:rPr>
                <w:sz w:val="22"/>
                <w:szCs w:val="22"/>
                <w:lang w:eastAsia="ar-SA"/>
              </w:rPr>
              <w:t>Juridiskā adrese</w:t>
            </w:r>
          </w:p>
        </w:tc>
        <w:tc>
          <w:tcPr>
            <w:tcW w:w="5812" w:type="dxa"/>
            <w:tcBorders>
              <w:top w:val="single" w:sz="6" w:space="0" w:color="000000"/>
              <w:left w:val="single" w:sz="6" w:space="0" w:color="000000"/>
              <w:bottom w:val="single" w:sz="6" w:space="0" w:color="000000"/>
              <w:right w:val="single" w:sz="6" w:space="0" w:color="000000"/>
            </w:tcBorders>
          </w:tcPr>
          <w:p w:rsidR="007B5326" w:rsidRPr="0032460D" w:rsidRDefault="007B5326" w:rsidP="003D552B">
            <w:pPr>
              <w:pStyle w:val="NoSpacing"/>
              <w:rPr>
                <w:b/>
                <w:sz w:val="22"/>
                <w:szCs w:val="22"/>
                <w:lang w:eastAsia="ar-SA"/>
              </w:rPr>
            </w:pPr>
            <w:r w:rsidRPr="0032460D">
              <w:rPr>
                <w:b/>
                <w:sz w:val="22"/>
                <w:szCs w:val="22"/>
                <w:lang w:eastAsia="ar-SA"/>
              </w:rPr>
              <w:t>Varoņu iela 11a, Rēzekne, LV-4604</w:t>
            </w:r>
          </w:p>
        </w:tc>
      </w:tr>
      <w:tr w:rsidR="007B5326" w:rsidRPr="0032460D" w:rsidTr="003D552B">
        <w:tc>
          <w:tcPr>
            <w:tcW w:w="2611" w:type="dxa"/>
            <w:tcBorders>
              <w:top w:val="single" w:sz="6" w:space="0" w:color="000000"/>
              <w:left w:val="single" w:sz="6" w:space="0" w:color="000000"/>
              <w:bottom w:val="single" w:sz="6" w:space="0" w:color="000000"/>
              <w:right w:val="single" w:sz="6" w:space="0" w:color="000000"/>
            </w:tcBorders>
          </w:tcPr>
          <w:p w:rsidR="007B5326" w:rsidRPr="0032460D" w:rsidRDefault="007B5326" w:rsidP="003D552B">
            <w:pPr>
              <w:pStyle w:val="NoSpacing"/>
              <w:rPr>
                <w:sz w:val="22"/>
                <w:szCs w:val="22"/>
                <w:lang w:eastAsia="ar-SA"/>
              </w:rPr>
            </w:pPr>
            <w:r w:rsidRPr="0032460D">
              <w:rPr>
                <w:sz w:val="22"/>
                <w:szCs w:val="22"/>
                <w:lang w:eastAsia="ar-SA"/>
              </w:rPr>
              <w:t>Reģistrācijas numurs</w:t>
            </w:r>
          </w:p>
        </w:tc>
        <w:tc>
          <w:tcPr>
            <w:tcW w:w="5812" w:type="dxa"/>
            <w:tcBorders>
              <w:top w:val="single" w:sz="6" w:space="0" w:color="000000"/>
              <w:left w:val="single" w:sz="6" w:space="0" w:color="000000"/>
              <w:bottom w:val="single" w:sz="6" w:space="0" w:color="000000"/>
              <w:right w:val="single" w:sz="6" w:space="0" w:color="000000"/>
            </w:tcBorders>
          </w:tcPr>
          <w:p w:rsidR="007B5326" w:rsidRPr="0032460D" w:rsidRDefault="007B5326" w:rsidP="003D552B">
            <w:pPr>
              <w:pStyle w:val="NoSpacing"/>
              <w:rPr>
                <w:sz w:val="22"/>
                <w:szCs w:val="22"/>
                <w:lang w:eastAsia="ar-SA"/>
              </w:rPr>
            </w:pPr>
            <w:r w:rsidRPr="0032460D">
              <w:rPr>
                <w:b/>
                <w:sz w:val="22"/>
                <w:szCs w:val="22"/>
                <w:lang w:eastAsia="ar-SA"/>
              </w:rPr>
              <w:t>90009617187</w:t>
            </w:r>
          </w:p>
        </w:tc>
      </w:tr>
      <w:tr w:rsidR="007B5326" w:rsidRPr="0032460D" w:rsidTr="003D552B">
        <w:tc>
          <w:tcPr>
            <w:tcW w:w="2611" w:type="dxa"/>
            <w:tcBorders>
              <w:top w:val="single" w:sz="6" w:space="0" w:color="000000"/>
              <w:left w:val="single" w:sz="6" w:space="0" w:color="000000"/>
              <w:bottom w:val="single" w:sz="6" w:space="0" w:color="000000"/>
              <w:right w:val="single" w:sz="6" w:space="0" w:color="000000"/>
            </w:tcBorders>
          </w:tcPr>
          <w:p w:rsidR="007B5326" w:rsidRPr="0032460D" w:rsidRDefault="007B5326" w:rsidP="003D552B">
            <w:pPr>
              <w:pStyle w:val="NoSpacing"/>
              <w:rPr>
                <w:sz w:val="22"/>
                <w:szCs w:val="22"/>
                <w:lang w:eastAsia="ar-SA"/>
              </w:rPr>
            </w:pPr>
            <w:r w:rsidRPr="0032460D">
              <w:rPr>
                <w:sz w:val="22"/>
                <w:szCs w:val="22"/>
                <w:lang w:eastAsia="ar-SA"/>
              </w:rPr>
              <w:t>Bankas nosaukums</w:t>
            </w:r>
          </w:p>
        </w:tc>
        <w:tc>
          <w:tcPr>
            <w:tcW w:w="5812" w:type="dxa"/>
            <w:tcBorders>
              <w:top w:val="single" w:sz="6" w:space="0" w:color="000000"/>
              <w:left w:val="single" w:sz="6" w:space="0" w:color="000000"/>
              <w:bottom w:val="single" w:sz="6" w:space="0" w:color="000000"/>
              <w:right w:val="single" w:sz="6" w:space="0" w:color="000000"/>
            </w:tcBorders>
          </w:tcPr>
          <w:p w:rsidR="007B5326" w:rsidRPr="0032460D" w:rsidRDefault="007B5326" w:rsidP="003D552B">
            <w:pPr>
              <w:pStyle w:val="NoSpacing"/>
              <w:rPr>
                <w:sz w:val="22"/>
                <w:szCs w:val="22"/>
                <w:lang w:eastAsia="ar-SA"/>
              </w:rPr>
            </w:pPr>
            <w:r w:rsidRPr="0032460D">
              <w:rPr>
                <w:sz w:val="22"/>
                <w:szCs w:val="22"/>
                <w:lang w:eastAsia="ar-SA"/>
              </w:rPr>
              <w:t>Valsts kase</w:t>
            </w:r>
          </w:p>
        </w:tc>
      </w:tr>
      <w:tr w:rsidR="007B5326" w:rsidRPr="0032460D" w:rsidTr="003D552B">
        <w:tc>
          <w:tcPr>
            <w:tcW w:w="2611" w:type="dxa"/>
            <w:tcBorders>
              <w:top w:val="single" w:sz="6" w:space="0" w:color="000000"/>
              <w:left w:val="single" w:sz="6" w:space="0" w:color="000000"/>
              <w:bottom w:val="single" w:sz="6" w:space="0" w:color="000000"/>
              <w:right w:val="single" w:sz="6" w:space="0" w:color="000000"/>
            </w:tcBorders>
          </w:tcPr>
          <w:p w:rsidR="007B5326" w:rsidRPr="0032460D" w:rsidRDefault="007B5326" w:rsidP="003D552B">
            <w:pPr>
              <w:pStyle w:val="NoSpacing"/>
              <w:rPr>
                <w:sz w:val="22"/>
                <w:szCs w:val="22"/>
                <w:lang w:eastAsia="ar-SA"/>
              </w:rPr>
            </w:pPr>
            <w:r w:rsidRPr="0032460D">
              <w:rPr>
                <w:sz w:val="22"/>
                <w:szCs w:val="22"/>
                <w:lang w:eastAsia="ar-SA"/>
              </w:rPr>
              <w:t>Bankas kods</w:t>
            </w:r>
          </w:p>
        </w:tc>
        <w:tc>
          <w:tcPr>
            <w:tcW w:w="5812" w:type="dxa"/>
            <w:tcBorders>
              <w:top w:val="single" w:sz="6" w:space="0" w:color="000000"/>
              <w:left w:val="single" w:sz="6" w:space="0" w:color="000000"/>
              <w:bottom w:val="single" w:sz="6" w:space="0" w:color="000000"/>
              <w:right w:val="single" w:sz="6" w:space="0" w:color="000000"/>
            </w:tcBorders>
          </w:tcPr>
          <w:p w:rsidR="007B5326" w:rsidRPr="0032460D" w:rsidRDefault="007B5326" w:rsidP="003D552B">
            <w:pPr>
              <w:pStyle w:val="NoSpacing"/>
              <w:rPr>
                <w:sz w:val="22"/>
                <w:szCs w:val="22"/>
                <w:lang w:eastAsia="ar-SA"/>
              </w:rPr>
            </w:pPr>
            <w:r w:rsidRPr="0032460D">
              <w:rPr>
                <w:sz w:val="22"/>
                <w:szCs w:val="22"/>
                <w:lang w:eastAsia="ar-SA"/>
              </w:rPr>
              <w:t>TRELLV22</w:t>
            </w:r>
          </w:p>
        </w:tc>
      </w:tr>
      <w:tr w:rsidR="007B5326" w:rsidRPr="0032460D" w:rsidTr="003D552B">
        <w:tc>
          <w:tcPr>
            <w:tcW w:w="2611" w:type="dxa"/>
            <w:tcBorders>
              <w:top w:val="single" w:sz="6" w:space="0" w:color="000000"/>
              <w:left w:val="single" w:sz="6" w:space="0" w:color="000000"/>
              <w:bottom w:val="single" w:sz="6" w:space="0" w:color="000000"/>
              <w:right w:val="single" w:sz="6" w:space="0" w:color="000000"/>
            </w:tcBorders>
          </w:tcPr>
          <w:p w:rsidR="007B5326" w:rsidRPr="0032460D" w:rsidRDefault="007B5326" w:rsidP="003D552B">
            <w:pPr>
              <w:pStyle w:val="NoSpacing"/>
              <w:rPr>
                <w:sz w:val="22"/>
                <w:szCs w:val="22"/>
                <w:lang w:eastAsia="ar-SA"/>
              </w:rPr>
            </w:pPr>
            <w:r w:rsidRPr="0032460D">
              <w:rPr>
                <w:sz w:val="22"/>
                <w:szCs w:val="22"/>
                <w:lang w:eastAsia="ar-SA"/>
              </w:rPr>
              <w:t>Bankas konts</w:t>
            </w:r>
          </w:p>
        </w:tc>
        <w:tc>
          <w:tcPr>
            <w:tcW w:w="5812" w:type="dxa"/>
            <w:tcBorders>
              <w:top w:val="single" w:sz="6" w:space="0" w:color="000000"/>
              <w:left w:val="single" w:sz="6" w:space="0" w:color="000000"/>
              <w:bottom w:val="single" w:sz="6" w:space="0" w:color="000000"/>
              <w:right w:val="single" w:sz="6" w:space="0" w:color="000000"/>
            </w:tcBorders>
          </w:tcPr>
          <w:p w:rsidR="007B5326" w:rsidRPr="0032460D" w:rsidRDefault="007B5326" w:rsidP="003D552B">
            <w:pPr>
              <w:pStyle w:val="NoSpacing"/>
              <w:rPr>
                <w:sz w:val="22"/>
                <w:szCs w:val="22"/>
                <w:lang w:eastAsia="ar-SA"/>
              </w:rPr>
            </w:pPr>
            <w:r w:rsidRPr="0032460D">
              <w:rPr>
                <w:b/>
                <w:sz w:val="22"/>
                <w:szCs w:val="22"/>
                <w:lang w:eastAsia="ar-SA"/>
              </w:rPr>
              <w:t>LV14TREL2150668001000</w:t>
            </w:r>
          </w:p>
        </w:tc>
      </w:tr>
      <w:tr w:rsidR="007B5326" w:rsidRPr="0032460D" w:rsidTr="003D552B">
        <w:tc>
          <w:tcPr>
            <w:tcW w:w="2611" w:type="dxa"/>
            <w:tcBorders>
              <w:top w:val="single" w:sz="6" w:space="0" w:color="000000"/>
              <w:left w:val="single" w:sz="6" w:space="0" w:color="000000"/>
              <w:bottom w:val="single" w:sz="6" w:space="0" w:color="000000"/>
              <w:right w:val="single" w:sz="6" w:space="0" w:color="000000"/>
            </w:tcBorders>
          </w:tcPr>
          <w:p w:rsidR="007B5326" w:rsidRPr="0032460D" w:rsidRDefault="007B5326" w:rsidP="003D552B">
            <w:pPr>
              <w:pStyle w:val="NoSpacing"/>
              <w:rPr>
                <w:sz w:val="22"/>
                <w:szCs w:val="22"/>
                <w:lang w:eastAsia="ar-SA"/>
              </w:rPr>
            </w:pPr>
            <w:r w:rsidRPr="0032460D">
              <w:rPr>
                <w:sz w:val="22"/>
                <w:szCs w:val="22"/>
                <w:lang w:eastAsia="ar-SA"/>
              </w:rPr>
              <w:t>Fakss</w:t>
            </w:r>
          </w:p>
        </w:tc>
        <w:tc>
          <w:tcPr>
            <w:tcW w:w="5812" w:type="dxa"/>
            <w:tcBorders>
              <w:top w:val="single" w:sz="6" w:space="0" w:color="000000"/>
              <w:left w:val="single" w:sz="6" w:space="0" w:color="000000"/>
              <w:bottom w:val="single" w:sz="6" w:space="0" w:color="000000"/>
              <w:right w:val="single" w:sz="6" w:space="0" w:color="000000"/>
            </w:tcBorders>
          </w:tcPr>
          <w:p w:rsidR="007B5326" w:rsidRPr="0032460D" w:rsidRDefault="007B5326" w:rsidP="003D552B">
            <w:pPr>
              <w:pStyle w:val="NoSpacing"/>
              <w:rPr>
                <w:sz w:val="22"/>
                <w:szCs w:val="22"/>
                <w:lang w:eastAsia="ar-SA"/>
              </w:rPr>
            </w:pPr>
            <w:r w:rsidRPr="0032460D">
              <w:rPr>
                <w:sz w:val="22"/>
                <w:szCs w:val="22"/>
                <w:lang w:eastAsia="ar-SA"/>
              </w:rPr>
              <w:t>64633664</w:t>
            </w:r>
          </w:p>
        </w:tc>
      </w:tr>
      <w:tr w:rsidR="007B5326" w:rsidRPr="0032460D" w:rsidTr="003D552B">
        <w:tc>
          <w:tcPr>
            <w:tcW w:w="2611" w:type="dxa"/>
            <w:tcBorders>
              <w:top w:val="single" w:sz="6" w:space="0" w:color="000000"/>
              <w:left w:val="single" w:sz="6" w:space="0" w:color="000000"/>
              <w:bottom w:val="single" w:sz="6" w:space="0" w:color="000000"/>
              <w:right w:val="single" w:sz="6" w:space="0" w:color="000000"/>
            </w:tcBorders>
          </w:tcPr>
          <w:p w:rsidR="007B5326" w:rsidRPr="0032460D" w:rsidRDefault="007B5326" w:rsidP="003D552B">
            <w:pPr>
              <w:pStyle w:val="NoSpacing"/>
              <w:rPr>
                <w:sz w:val="22"/>
                <w:szCs w:val="22"/>
                <w:lang w:eastAsia="ar-SA"/>
              </w:rPr>
            </w:pPr>
            <w:r w:rsidRPr="0032460D">
              <w:rPr>
                <w:sz w:val="22"/>
                <w:szCs w:val="22"/>
                <w:lang w:eastAsia="ar-SA"/>
              </w:rPr>
              <w:t>Tālrunis</w:t>
            </w:r>
          </w:p>
        </w:tc>
        <w:tc>
          <w:tcPr>
            <w:tcW w:w="5812" w:type="dxa"/>
            <w:tcBorders>
              <w:top w:val="single" w:sz="6" w:space="0" w:color="000000"/>
              <w:left w:val="single" w:sz="6" w:space="0" w:color="000000"/>
              <w:bottom w:val="single" w:sz="6" w:space="0" w:color="000000"/>
              <w:right w:val="single" w:sz="6" w:space="0" w:color="000000"/>
            </w:tcBorders>
          </w:tcPr>
          <w:p w:rsidR="007B5326" w:rsidRPr="0032460D" w:rsidRDefault="007B5326" w:rsidP="008A5465">
            <w:pPr>
              <w:pStyle w:val="NoSpacing"/>
              <w:rPr>
                <w:sz w:val="22"/>
                <w:szCs w:val="22"/>
                <w:lang w:eastAsia="ar-SA"/>
              </w:rPr>
            </w:pPr>
            <w:r w:rsidRPr="0032460D">
              <w:rPr>
                <w:sz w:val="22"/>
                <w:szCs w:val="22"/>
                <w:lang w:eastAsia="ar-SA"/>
              </w:rPr>
              <w:t>6463</w:t>
            </w:r>
            <w:r w:rsidR="008A5465">
              <w:rPr>
                <w:sz w:val="22"/>
                <w:szCs w:val="22"/>
                <w:lang w:eastAsia="ar-SA"/>
              </w:rPr>
              <w:t>2</w:t>
            </w:r>
            <w:r w:rsidRPr="0032460D">
              <w:rPr>
                <w:sz w:val="22"/>
                <w:szCs w:val="22"/>
                <w:lang w:eastAsia="ar-SA"/>
              </w:rPr>
              <w:t>66</w:t>
            </w:r>
            <w:r w:rsidR="008A5465">
              <w:rPr>
                <w:sz w:val="22"/>
                <w:szCs w:val="22"/>
                <w:lang w:eastAsia="ar-SA"/>
              </w:rPr>
              <w:t>5</w:t>
            </w:r>
          </w:p>
        </w:tc>
      </w:tr>
      <w:tr w:rsidR="007B5326" w:rsidRPr="0032460D" w:rsidTr="003D552B">
        <w:tc>
          <w:tcPr>
            <w:tcW w:w="2611" w:type="dxa"/>
            <w:tcBorders>
              <w:top w:val="single" w:sz="6" w:space="0" w:color="000000"/>
              <w:left w:val="single" w:sz="6" w:space="0" w:color="000000"/>
              <w:bottom w:val="single" w:sz="6" w:space="0" w:color="000000"/>
              <w:right w:val="single" w:sz="6" w:space="0" w:color="000000"/>
            </w:tcBorders>
          </w:tcPr>
          <w:p w:rsidR="007B5326" w:rsidRPr="0032460D" w:rsidRDefault="007B5326" w:rsidP="003D552B">
            <w:pPr>
              <w:pStyle w:val="NoSpacing"/>
              <w:rPr>
                <w:sz w:val="22"/>
                <w:szCs w:val="22"/>
                <w:lang w:eastAsia="ar-SA"/>
              </w:rPr>
            </w:pPr>
            <w:r w:rsidRPr="0032460D">
              <w:rPr>
                <w:sz w:val="22"/>
                <w:szCs w:val="22"/>
                <w:lang w:eastAsia="ar-SA"/>
              </w:rPr>
              <w:t>Elektroniskais pasts</w:t>
            </w:r>
          </w:p>
        </w:tc>
        <w:tc>
          <w:tcPr>
            <w:tcW w:w="5812" w:type="dxa"/>
            <w:tcBorders>
              <w:top w:val="single" w:sz="6" w:space="0" w:color="000000"/>
              <w:left w:val="single" w:sz="6" w:space="0" w:color="000000"/>
              <w:bottom w:val="single" w:sz="6" w:space="0" w:color="000000"/>
              <w:right w:val="single" w:sz="6" w:space="0" w:color="000000"/>
            </w:tcBorders>
          </w:tcPr>
          <w:p w:rsidR="007B5326" w:rsidRPr="0032460D" w:rsidRDefault="003F73EF" w:rsidP="003D552B">
            <w:pPr>
              <w:pStyle w:val="NoSpacing"/>
              <w:rPr>
                <w:sz w:val="22"/>
                <w:szCs w:val="22"/>
                <w:lang w:eastAsia="ar-SA"/>
              </w:rPr>
            </w:pPr>
            <w:hyperlink r:id="rId7" w:history="1">
              <w:r w:rsidR="007B5326" w:rsidRPr="0032460D">
                <w:rPr>
                  <w:color w:val="0000FF"/>
                  <w:sz w:val="22"/>
                  <w:szCs w:val="22"/>
                  <w:u w:val="single"/>
                  <w:lang w:eastAsia="ar-SA"/>
                </w:rPr>
                <w:t>pasts@rezeknestehnikums.lv</w:t>
              </w:r>
            </w:hyperlink>
            <w:proofErr w:type="gramStart"/>
            <w:r w:rsidR="007B5326" w:rsidRPr="0032460D">
              <w:rPr>
                <w:sz w:val="22"/>
                <w:szCs w:val="22"/>
                <w:lang w:eastAsia="ar-SA"/>
              </w:rPr>
              <w:t xml:space="preserve">   </w:t>
            </w:r>
            <w:proofErr w:type="gramEnd"/>
          </w:p>
        </w:tc>
      </w:tr>
      <w:tr w:rsidR="007B5326" w:rsidRPr="0032460D" w:rsidTr="003D552B">
        <w:tc>
          <w:tcPr>
            <w:tcW w:w="2611" w:type="dxa"/>
            <w:tcBorders>
              <w:top w:val="single" w:sz="6" w:space="0" w:color="000000"/>
              <w:left w:val="single" w:sz="6" w:space="0" w:color="000000"/>
              <w:bottom w:val="single" w:sz="6" w:space="0" w:color="000000"/>
              <w:right w:val="single" w:sz="6" w:space="0" w:color="000000"/>
            </w:tcBorders>
          </w:tcPr>
          <w:p w:rsidR="007B5326" w:rsidRPr="0032460D" w:rsidRDefault="007B5326" w:rsidP="003D552B">
            <w:pPr>
              <w:pStyle w:val="NoSpacing"/>
              <w:rPr>
                <w:sz w:val="22"/>
                <w:szCs w:val="22"/>
                <w:lang w:eastAsia="ar-SA"/>
              </w:rPr>
            </w:pPr>
            <w:r w:rsidRPr="0032460D">
              <w:rPr>
                <w:sz w:val="22"/>
                <w:szCs w:val="22"/>
                <w:lang w:eastAsia="ar-SA"/>
              </w:rPr>
              <w:t xml:space="preserve">Interneta </w:t>
            </w:r>
            <w:proofErr w:type="gramStart"/>
            <w:r w:rsidRPr="0032460D">
              <w:rPr>
                <w:sz w:val="22"/>
                <w:szCs w:val="22"/>
                <w:lang w:eastAsia="ar-SA"/>
              </w:rPr>
              <w:t>mājas lapa</w:t>
            </w:r>
            <w:proofErr w:type="gramEnd"/>
          </w:p>
        </w:tc>
        <w:tc>
          <w:tcPr>
            <w:tcW w:w="5812" w:type="dxa"/>
            <w:tcBorders>
              <w:top w:val="single" w:sz="6" w:space="0" w:color="000000"/>
              <w:left w:val="single" w:sz="6" w:space="0" w:color="000000"/>
              <w:bottom w:val="single" w:sz="6" w:space="0" w:color="000000"/>
              <w:right w:val="single" w:sz="6" w:space="0" w:color="000000"/>
            </w:tcBorders>
          </w:tcPr>
          <w:p w:rsidR="007B5326" w:rsidRPr="0032460D" w:rsidRDefault="003F73EF" w:rsidP="003D552B">
            <w:pPr>
              <w:pStyle w:val="NoSpacing"/>
              <w:rPr>
                <w:sz w:val="22"/>
                <w:szCs w:val="22"/>
                <w:lang w:eastAsia="ar-SA"/>
              </w:rPr>
            </w:pPr>
            <w:hyperlink r:id="rId8" w:history="1">
              <w:r w:rsidR="007B5326" w:rsidRPr="0032460D">
                <w:rPr>
                  <w:rStyle w:val="Hyperlink"/>
                  <w:sz w:val="22"/>
                  <w:szCs w:val="22"/>
                </w:rPr>
                <w:t>www.rezeknestehnikums.lv</w:t>
              </w:r>
            </w:hyperlink>
            <w:proofErr w:type="gramStart"/>
            <w:r w:rsidR="007B5326" w:rsidRPr="0032460D">
              <w:rPr>
                <w:sz w:val="22"/>
                <w:szCs w:val="22"/>
              </w:rPr>
              <w:t xml:space="preserve"> </w:t>
            </w:r>
            <w:r w:rsidR="007B5326" w:rsidRPr="0032460D">
              <w:rPr>
                <w:sz w:val="22"/>
                <w:szCs w:val="22"/>
                <w:lang w:eastAsia="ar-SA"/>
              </w:rPr>
              <w:t xml:space="preserve"> </w:t>
            </w:r>
            <w:proofErr w:type="gramEnd"/>
          </w:p>
        </w:tc>
      </w:tr>
      <w:tr w:rsidR="007B5326" w:rsidRPr="0032460D" w:rsidTr="003D552B">
        <w:tc>
          <w:tcPr>
            <w:tcW w:w="2611" w:type="dxa"/>
            <w:tcBorders>
              <w:top w:val="single" w:sz="6" w:space="0" w:color="000000"/>
              <w:left w:val="single" w:sz="6" w:space="0" w:color="000000"/>
              <w:bottom w:val="single" w:sz="6" w:space="0" w:color="000000"/>
              <w:right w:val="single" w:sz="6" w:space="0" w:color="000000"/>
            </w:tcBorders>
          </w:tcPr>
          <w:p w:rsidR="007B5326" w:rsidRPr="0032460D" w:rsidRDefault="007B5326" w:rsidP="003D552B">
            <w:pPr>
              <w:pStyle w:val="NoSpacing"/>
              <w:rPr>
                <w:b/>
                <w:bCs/>
                <w:sz w:val="22"/>
                <w:szCs w:val="22"/>
                <w:lang w:eastAsia="ar-SA"/>
              </w:rPr>
            </w:pPr>
            <w:r w:rsidRPr="0032460D">
              <w:rPr>
                <w:b/>
                <w:bCs/>
                <w:sz w:val="22"/>
                <w:szCs w:val="22"/>
                <w:lang w:eastAsia="ar-SA"/>
              </w:rPr>
              <w:t>Iepirkuma nosaukums</w:t>
            </w:r>
          </w:p>
        </w:tc>
        <w:tc>
          <w:tcPr>
            <w:tcW w:w="5812" w:type="dxa"/>
            <w:tcBorders>
              <w:top w:val="single" w:sz="6" w:space="0" w:color="000000"/>
              <w:left w:val="single" w:sz="6" w:space="0" w:color="000000"/>
              <w:bottom w:val="single" w:sz="6" w:space="0" w:color="000000"/>
              <w:right w:val="single" w:sz="6" w:space="0" w:color="000000"/>
            </w:tcBorders>
          </w:tcPr>
          <w:p w:rsidR="007B5326" w:rsidRPr="0032460D" w:rsidRDefault="00666EAC" w:rsidP="003D552B">
            <w:pPr>
              <w:pStyle w:val="NoSpacing"/>
              <w:rPr>
                <w:sz w:val="22"/>
                <w:szCs w:val="22"/>
                <w:lang w:eastAsia="ar-SA"/>
              </w:rPr>
            </w:pPr>
            <w:r>
              <w:rPr>
                <w:b/>
                <w:sz w:val="22"/>
                <w:szCs w:val="22"/>
                <w:lang w:eastAsia="ar-SA"/>
              </w:rPr>
              <w:t>Mēbeļu</w:t>
            </w:r>
            <w:r w:rsidR="007B5326" w:rsidRPr="0032460D">
              <w:rPr>
                <w:b/>
                <w:sz w:val="22"/>
                <w:szCs w:val="22"/>
                <w:lang w:eastAsia="ar-SA"/>
              </w:rPr>
              <w:t xml:space="preserve"> piegāde un uzstādīšana Rēzeknes tehnikuma dienesta viesnīcai</w:t>
            </w:r>
          </w:p>
        </w:tc>
      </w:tr>
      <w:tr w:rsidR="007B5326" w:rsidRPr="0032460D" w:rsidTr="003D552B">
        <w:tc>
          <w:tcPr>
            <w:tcW w:w="2611" w:type="dxa"/>
            <w:tcBorders>
              <w:top w:val="single" w:sz="6" w:space="0" w:color="000000"/>
              <w:left w:val="single" w:sz="6" w:space="0" w:color="000000"/>
              <w:bottom w:val="single" w:sz="6" w:space="0" w:color="000000"/>
              <w:right w:val="single" w:sz="6" w:space="0" w:color="000000"/>
            </w:tcBorders>
          </w:tcPr>
          <w:p w:rsidR="007B5326" w:rsidRPr="0032460D" w:rsidRDefault="007B5326" w:rsidP="003D552B">
            <w:pPr>
              <w:pStyle w:val="NoSpacing"/>
              <w:rPr>
                <w:b/>
                <w:bCs/>
                <w:sz w:val="22"/>
                <w:szCs w:val="22"/>
                <w:lang w:eastAsia="ar-SA"/>
              </w:rPr>
            </w:pPr>
            <w:r w:rsidRPr="0032460D">
              <w:rPr>
                <w:b/>
                <w:sz w:val="22"/>
                <w:szCs w:val="22"/>
                <w:lang w:eastAsia="ar-SA"/>
              </w:rPr>
              <w:t>Iepirkuma identifikācijas numurs</w:t>
            </w:r>
          </w:p>
        </w:tc>
        <w:tc>
          <w:tcPr>
            <w:tcW w:w="5812" w:type="dxa"/>
            <w:tcBorders>
              <w:top w:val="single" w:sz="6" w:space="0" w:color="000000"/>
              <w:left w:val="single" w:sz="6" w:space="0" w:color="000000"/>
              <w:bottom w:val="single" w:sz="6" w:space="0" w:color="000000"/>
              <w:right w:val="single" w:sz="6" w:space="0" w:color="000000"/>
            </w:tcBorders>
          </w:tcPr>
          <w:p w:rsidR="007B5326" w:rsidRPr="0032460D" w:rsidRDefault="003D552B" w:rsidP="003D552B">
            <w:pPr>
              <w:pStyle w:val="NoSpacing"/>
              <w:rPr>
                <w:sz w:val="22"/>
                <w:szCs w:val="22"/>
                <w:lang w:eastAsia="ar-SA"/>
              </w:rPr>
            </w:pPr>
            <w:r>
              <w:rPr>
                <w:sz w:val="22"/>
                <w:szCs w:val="22"/>
                <w:lang w:eastAsia="ar-SA"/>
              </w:rPr>
              <w:t>ID Nr</w:t>
            </w:r>
            <w:r w:rsidRPr="002C0C4E">
              <w:rPr>
                <w:sz w:val="22"/>
                <w:szCs w:val="22"/>
                <w:lang w:eastAsia="ar-SA"/>
              </w:rPr>
              <w:t>. RT2016</w:t>
            </w:r>
            <w:r w:rsidR="002C0C4E" w:rsidRPr="002C0C4E">
              <w:rPr>
                <w:sz w:val="22"/>
                <w:szCs w:val="22"/>
                <w:lang w:eastAsia="ar-SA"/>
              </w:rPr>
              <w:t>/14</w:t>
            </w:r>
          </w:p>
          <w:p w:rsidR="007B5326" w:rsidRPr="0032460D" w:rsidRDefault="007B5326" w:rsidP="003D552B">
            <w:pPr>
              <w:pStyle w:val="NoSpacing"/>
              <w:rPr>
                <w:bCs/>
                <w:sz w:val="22"/>
                <w:szCs w:val="22"/>
                <w:lang w:eastAsia="ar-SA"/>
              </w:rPr>
            </w:pPr>
          </w:p>
        </w:tc>
      </w:tr>
      <w:tr w:rsidR="007B5326" w:rsidRPr="0032460D" w:rsidTr="003D552B">
        <w:tc>
          <w:tcPr>
            <w:tcW w:w="2611" w:type="dxa"/>
            <w:tcBorders>
              <w:top w:val="single" w:sz="6" w:space="0" w:color="000000"/>
              <w:left w:val="single" w:sz="6" w:space="0" w:color="000000"/>
              <w:bottom w:val="single" w:sz="6" w:space="0" w:color="000000"/>
              <w:right w:val="single" w:sz="6" w:space="0" w:color="000000"/>
            </w:tcBorders>
          </w:tcPr>
          <w:p w:rsidR="007B5326" w:rsidRPr="0032460D" w:rsidRDefault="007B5326" w:rsidP="003D552B">
            <w:pPr>
              <w:pStyle w:val="NoSpacing"/>
              <w:rPr>
                <w:b/>
                <w:bCs/>
                <w:sz w:val="22"/>
                <w:szCs w:val="22"/>
                <w:lang w:eastAsia="ar-SA"/>
              </w:rPr>
            </w:pPr>
            <w:r w:rsidRPr="0032460D">
              <w:rPr>
                <w:b/>
                <w:bCs/>
                <w:sz w:val="22"/>
                <w:szCs w:val="22"/>
                <w:lang w:eastAsia="ar-SA"/>
              </w:rPr>
              <w:t>CPV kods</w:t>
            </w:r>
          </w:p>
        </w:tc>
        <w:tc>
          <w:tcPr>
            <w:tcW w:w="5812" w:type="dxa"/>
            <w:tcBorders>
              <w:top w:val="single" w:sz="6" w:space="0" w:color="000000"/>
              <w:left w:val="single" w:sz="6" w:space="0" w:color="000000"/>
              <w:bottom w:val="single" w:sz="6" w:space="0" w:color="000000"/>
              <w:right w:val="single" w:sz="6" w:space="0" w:color="000000"/>
            </w:tcBorders>
          </w:tcPr>
          <w:p w:rsidR="007B5326" w:rsidRPr="0032460D" w:rsidRDefault="00CF75EF" w:rsidP="003D552B">
            <w:pPr>
              <w:pStyle w:val="NoSpacing"/>
              <w:rPr>
                <w:sz w:val="22"/>
                <w:szCs w:val="22"/>
                <w:highlight w:val="yellow"/>
                <w:lang w:eastAsia="ar-SA"/>
              </w:rPr>
            </w:pPr>
            <w:r w:rsidRPr="004C22E7">
              <w:rPr>
                <w:sz w:val="22"/>
                <w:szCs w:val="22"/>
                <w:lang w:eastAsia="ar-SA"/>
              </w:rPr>
              <w:t>39150000-8</w:t>
            </w:r>
          </w:p>
        </w:tc>
      </w:tr>
      <w:tr w:rsidR="007B5326" w:rsidRPr="0032460D" w:rsidTr="003D552B">
        <w:tc>
          <w:tcPr>
            <w:tcW w:w="2611" w:type="dxa"/>
            <w:tcBorders>
              <w:top w:val="single" w:sz="6" w:space="0" w:color="000000"/>
              <w:left w:val="single" w:sz="6" w:space="0" w:color="000000"/>
              <w:bottom w:val="single" w:sz="6" w:space="0" w:color="000000"/>
              <w:right w:val="single" w:sz="6" w:space="0" w:color="000000"/>
            </w:tcBorders>
          </w:tcPr>
          <w:p w:rsidR="007B5326" w:rsidRPr="0032460D" w:rsidRDefault="007B5326" w:rsidP="003D552B">
            <w:pPr>
              <w:pStyle w:val="NoSpacing"/>
              <w:rPr>
                <w:sz w:val="22"/>
                <w:szCs w:val="22"/>
                <w:lang w:eastAsia="ar-SA"/>
              </w:rPr>
            </w:pPr>
            <w:r w:rsidRPr="0032460D">
              <w:rPr>
                <w:sz w:val="22"/>
                <w:szCs w:val="22"/>
                <w:lang w:eastAsia="ar-SA"/>
              </w:rPr>
              <w:t xml:space="preserve">Kontaktpersona </w:t>
            </w:r>
          </w:p>
        </w:tc>
        <w:tc>
          <w:tcPr>
            <w:tcW w:w="5812" w:type="dxa"/>
            <w:tcBorders>
              <w:top w:val="single" w:sz="6" w:space="0" w:color="000000"/>
              <w:left w:val="single" w:sz="6" w:space="0" w:color="000000"/>
              <w:bottom w:val="single" w:sz="6" w:space="0" w:color="000000"/>
              <w:right w:val="single" w:sz="6" w:space="0" w:color="000000"/>
            </w:tcBorders>
          </w:tcPr>
          <w:p w:rsidR="003D552B" w:rsidRDefault="007B5326" w:rsidP="003D552B">
            <w:pPr>
              <w:pStyle w:val="NoSpacing"/>
              <w:rPr>
                <w:sz w:val="22"/>
                <w:szCs w:val="22"/>
                <w:lang w:eastAsia="ar-SA"/>
              </w:rPr>
            </w:pPr>
            <w:r w:rsidRPr="0032460D">
              <w:rPr>
                <w:sz w:val="22"/>
                <w:szCs w:val="22"/>
                <w:lang w:eastAsia="ar-SA"/>
              </w:rPr>
              <w:t xml:space="preserve">Rēzeknes tehnikuma iepirkuma speciāliste Līga Murāne, </w:t>
            </w:r>
          </w:p>
          <w:p w:rsidR="007B5326" w:rsidRPr="0032460D" w:rsidRDefault="007B5326" w:rsidP="003D552B">
            <w:pPr>
              <w:pStyle w:val="NoSpacing"/>
              <w:rPr>
                <w:sz w:val="22"/>
                <w:szCs w:val="22"/>
                <w:lang w:eastAsia="ar-SA"/>
              </w:rPr>
            </w:pPr>
            <w:r w:rsidRPr="0032460D">
              <w:rPr>
                <w:sz w:val="22"/>
                <w:szCs w:val="22"/>
                <w:lang w:eastAsia="ar-SA"/>
              </w:rPr>
              <w:t>t. 28351342,</w:t>
            </w:r>
            <w:proofErr w:type="gramStart"/>
            <w:r w:rsidRPr="0032460D">
              <w:rPr>
                <w:sz w:val="22"/>
                <w:szCs w:val="22"/>
                <w:lang w:eastAsia="ar-SA"/>
              </w:rPr>
              <w:t xml:space="preserve">  </w:t>
            </w:r>
            <w:proofErr w:type="gramEnd"/>
            <w:r w:rsidRPr="0032460D">
              <w:rPr>
                <w:sz w:val="22"/>
                <w:szCs w:val="22"/>
                <w:lang w:eastAsia="ar-SA"/>
              </w:rPr>
              <w:t xml:space="preserve">e-pasts: </w:t>
            </w:r>
            <w:hyperlink r:id="rId9" w:history="1">
              <w:r w:rsidRPr="0032460D">
                <w:rPr>
                  <w:color w:val="0000FF"/>
                  <w:sz w:val="22"/>
                  <w:szCs w:val="22"/>
                  <w:u w:val="single"/>
                  <w:lang w:eastAsia="ar-SA"/>
                </w:rPr>
                <w:t>liga.murane@rezeknestehnikums.lv</w:t>
              </w:r>
            </w:hyperlink>
          </w:p>
        </w:tc>
      </w:tr>
    </w:tbl>
    <w:p w:rsidR="007B5326" w:rsidRPr="009A3903" w:rsidRDefault="007B5326" w:rsidP="007B5326">
      <w:pPr>
        <w:tabs>
          <w:tab w:val="left" w:pos="360"/>
        </w:tabs>
        <w:spacing w:after="0" w:line="240" w:lineRule="auto"/>
        <w:jc w:val="both"/>
        <w:rPr>
          <w:rFonts w:ascii="Times New Roman" w:hAnsi="Times New Roman"/>
        </w:rPr>
      </w:pPr>
    </w:p>
    <w:p w:rsidR="007B5326" w:rsidRPr="009A3903" w:rsidRDefault="007B5326" w:rsidP="007B5326">
      <w:pPr>
        <w:numPr>
          <w:ilvl w:val="0"/>
          <w:numId w:val="3"/>
        </w:numPr>
        <w:tabs>
          <w:tab w:val="left" w:pos="360"/>
        </w:tabs>
        <w:spacing w:after="0" w:line="240" w:lineRule="auto"/>
        <w:ind w:hanging="720"/>
        <w:jc w:val="both"/>
        <w:rPr>
          <w:rFonts w:ascii="Times New Roman" w:hAnsi="Times New Roman"/>
          <w:b/>
          <w:bCs/>
        </w:rPr>
      </w:pPr>
      <w:r w:rsidRPr="009A3903">
        <w:rPr>
          <w:rFonts w:ascii="Times New Roman" w:hAnsi="Times New Roman"/>
          <w:b/>
        </w:rPr>
        <w:t>Iepirkuma metode, priekšmets un iepirkumu dokumentu saņemšana</w:t>
      </w:r>
    </w:p>
    <w:p w:rsidR="007B5326" w:rsidRPr="009A3903" w:rsidRDefault="007B5326" w:rsidP="007B5326">
      <w:pPr>
        <w:numPr>
          <w:ilvl w:val="1"/>
          <w:numId w:val="3"/>
        </w:numPr>
        <w:tabs>
          <w:tab w:val="left" w:pos="360"/>
        </w:tabs>
        <w:spacing w:after="0" w:line="240" w:lineRule="auto"/>
        <w:jc w:val="both"/>
        <w:rPr>
          <w:rFonts w:ascii="Times New Roman" w:hAnsi="Times New Roman"/>
          <w:b/>
          <w:bCs/>
        </w:rPr>
      </w:pPr>
      <w:r w:rsidRPr="009A3903">
        <w:rPr>
          <w:rFonts w:ascii="Times New Roman" w:hAnsi="Times New Roman"/>
        </w:rPr>
        <w:t xml:space="preserve">Iepirkums, kas </w:t>
      </w:r>
      <w:proofErr w:type="gramStart"/>
      <w:r w:rsidRPr="009A3903">
        <w:rPr>
          <w:rFonts w:ascii="Times New Roman" w:hAnsi="Times New Roman"/>
        </w:rPr>
        <w:t>organizēts saskaņā ar Publisko iepirkumu</w:t>
      </w:r>
      <w:proofErr w:type="gramEnd"/>
      <w:r w:rsidRPr="009A3903">
        <w:rPr>
          <w:rFonts w:ascii="Times New Roman" w:hAnsi="Times New Roman"/>
        </w:rPr>
        <w:t xml:space="preserve"> likuma 8.</w:t>
      </w:r>
      <w:r w:rsidRPr="009A3903">
        <w:rPr>
          <w:rFonts w:ascii="Times New Roman" w:hAnsi="Times New Roman"/>
          <w:vertAlign w:val="superscript"/>
        </w:rPr>
        <w:t>2</w:t>
      </w:r>
      <w:r w:rsidRPr="009A3903">
        <w:rPr>
          <w:rFonts w:ascii="Times New Roman" w:hAnsi="Times New Roman"/>
        </w:rPr>
        <w:t xml:space="preserve"> pantu, paredzamā līgumcena </w:t>
      </w:r>
      <w:r w:rsidR="004C22E7">
        <w:rPr>
          <w:rFonts w:ascii="Times New Roman" w:hAnsi="Times New Roman"/>
        </w:rPr>
        <w:t xml:space="preserve">līdz </w:t>
      </w:r>
      <w:r w:rsidRPr="009A3903">
        <w:rPr>
          <w:rFonts w:ascii="Times New Roman" w:hAnsi="Times New Roman"/>
        </w:rPr>
        <w:t>EUR 41 999,99 bez PVN.</w:t>
      </w:r>
    </w:p>
    <w:p w:rsidR="007B5326" w:rsidRPr="009A3903" w:rsidRDefault="007B5326" w:rsidP="00CF75EF">
      <w:pPr>
        <w:numPr>
          <w:ilvl w:val="1"/>
          <w:numId w:val="3"/>
        </w:numPr>
        <w:tabs>
          <w:tab w:val="left" w:pos="360"/>
        </w:tabs>
        <w:spacing w:after="0" w:line="240" w:lineRule="auto"/>
        <w:jc w:val="both"/>
        <w:rPr>
          <w:rFonts w:ascii="Times New Roman" w:hAnsi="Times New Roman"/>
          <w:b/>
          <w:bCs/>
        </w:rPr>
      </w:pPr>
      <w:r w:rsidRPr="009A3903">
        <w:rPr>
          <w:rFonts w:ascii="Times New Roman" w:hAnsi="Times New Roman"/>
        </w:rPr>
        <w:t xml:space="preserve">Iepirkuma priekšmets ir </w:t>
      </w:r>
      <w:r w:rsidR="00666EAC">
        <w:rPr>
          <w:rFonts w:ascii="Times New Roman" w:hAnsi="Times New Roman"/>
        </w:rPr>
        <w:t>Mēbeļu</w:t>
      </w:r>
      <w:r w:rsidRPr="009A3903">
        <w:rPr>
          <w:rFonts w:ascii="Times New Roman" w:hAnsi="Times New Roman"/>
        </w:rPr>
        <w:t xml:space="preserve"> piegāde </w:t>
      </w:r>
      <w:r>
        <w:rPr>
          <w:rFonts w:ascii="Times New Roman" w:hAnsi="Times New Roman"/>
        </w:rPr>
        <w:t xml:space="preserve">un uzstādīšana </w:t>
      </w:r>
      <w:r w:rsidRPr="009A3903">
        <w:rPr>
          <w:rFonts w:ascii="Times New Roman" w:hAnsi="Times New Roman"/>
        </w:rPr>
        <w:t>Rēzeknes tehnikuma dienesta viesnīcai.</w:t>
      </w:r>
    </w:p>
    <w:p w:rsidR="007B5326" w:rsidRPr="009A3903" w:rsidRDefault="007B5326" w:rsidP="007B5326">
      <w:pPr>
        <w:numPr>
          <w:ilvl w:val="1"/>
          <w:numId w:val="3"/>
        </w:numPr>
        <w:tabs>
          <w:tab w:val="left" w:pos="360"/>
        </w:tabs>
        <w:spacing w:after="0" w:line="240" w:lineRule="auto"/>
        <w:jc w:val="both"/>
        <w:rPr>
          <w:rFonts w:ascii="Times New Roman" w:hAnsi="Times New Roman"/>
          <w:b/>
          <w:bCs/>
        </w:rPr>
      </w:pPr>
      <w:r w:rsidRPr="009A3903">
        <w:rPr>
          <w:rFonts w:ascii="Times New Roman" w:hAnsi="Times New Roman"/>
        </w:rPr>
        <w:t xml:space="preserve">Pretendentiem jāiesniedz piedāvājums par visu iepirkuma apjomu. Pretendenti, </w:t>
      </w:r>
      <w:proofErr w:type="gramStart"/>
      <w:r w:rsidRPr="009A3903">
        <w:rPr>
          <w:rFonts w:ascii="Times New Roman" w:hAnsi="Times New Roman"/>
        </w:rPr>
        <w:t>kas neiesniegs piedāvājumu par visu iepirkuma apjomu</w:t>
      </w:r>
      <w:proofErr w:type="gramEnd"/>
      <w:r w:rsidRPr="009A3903">
        <w:rPr>
          <w:rFonts w:ascii="Times New Roman" w:hAnsi="Times New Roman"/>
        </w:rPr>
        <w:t xml:space="preserve"> tiks atzīti par neatbilstošiem iepirkuma nolikumā noteiktajām prasībām.</w:t>
      </w:r>
    </w:p>
    <w:p w:rsidR="007B5326" w:rsidRPr="009A3903" w:rsidRDefault="007B5326" w:rsidP="007B5326">
      <w:pPr>
        <w:numPr>
          <w:ilvl w:val="1"/>
          <w:numId w:val="3"/>
        </w:numPr>
        <w:tabs>
          <w:tab w:val="left" w:pos="360"/>
        </w:tabs>
        <w:spacing w:after="0" w:line="240" w:lineRule="auto"/>
        <w:jc w:val="both"/>
        <w:rPr>
          <w:rFonts w:ascii="Times New Roman" w:hAnsi="Times New Roman"/>
          <w:b/>
          <w:bCs/>
        </w:rPr>
      </w:pPr>
      <w:r w:rsidRPr="009A3903">
        <w:rPr>
          <w:rFonts w:ascii="Times New Roman" w:hAnsi="Times New Roman"/>
          <w:lang w:eastAsia="lv-LV"/>
        </w:rPr>
        <w:t xml:space="preserve">Iepirkuma nolikumu un tā pielikumus ieinteresētie piegādātāji var lejupielādēt elektroniskā formā Rēzeknes tehnikuma </w:t>
      </w:r>
      <w:proofErr w:type="gramStart"/>
      <w:r w:rsidRPr="009A3903">
        <w:rPr>
          <w:rFonts w:ascii="Times New Roman" w:hAnsi="Times New Roman"/>
          <w:lang w:eastAsia="lv-LV"/>
        </w:rPr>
        <w:t>mājas lapā</w:t>
      </w:r>
      <w:proofErr w:type="gramEnd"/>
      <w:r w:rsidRPr="009A3903">
        <w:rPr>
          <w:rFonts w:ascii="Times New Roman" w:hAnsi="Times New Roman"/>
          <w:lang w:eastAsia="lv-LV"/>
        </w:rPr>
        <w:t xml:space="preserve"> </w:t>
      </w:r>
      <w:hyperlink r:id="rId10" w:history="1">
        <w:r w:rsidRPr="009A3903">
          <w:rPr>
            <w:rStyle w:val="Hyperlink"/>
            <w:rFonts w:ascii="Times New Roman" w:eastAsia="Calibri" w:hAnsi="Times New Roman"/>
          </w:rPr>
          <w:t>www.rezeknestehnikums.lv</w:t>
        </w:r>
      </w:hyperlink>
      <w:r w:rsidRPr="009A3903">
        <w:rPr>
          <w:rFonts w:ascii="Times New Roman" w:eastAsia="Calibri" w:hAnsi="Times New Roman"/>
        </w:rPr>
        <w:t xml:space="preserve"> </w:t>
      </w:r>
      <w:r w:rsidRPr="009A3903">
        <w:rPr>
          <w:rFonts w:ascii="Times New Roman" w:hAnsi="Times New Roman"/>
          <w:lang w:eastAsia="lv-LV"/>
        </w:rPr>
        <w:t>sadaļā „Aktualitātes/Iepirkumi”</w:t>
      </w:r>
    </w:p>
    <w:p w:rsidR="007B5326" w:rsidRPr="009A3903" w:rsidRDefault="007B5326" w:rsidP="007B5326">
      <w:pPr>
        <w:numPr>
          <w:ilvl w:val="1"/>
          <w:numId w:val="3"/>
        </w:numPr>
        <w:tabs>
          <w:tab w:val="left" w:pos="360"/>
        </w:tabs>
        <w:spacing w:after="0" w:line="240" w:lineRule="auto"/>
        <w:jc w:val="both"/>
        <w:rPr>
          <w:rFonts w:ascii="Times New Roman" w:hAnsi="Times New Roman"/>
          <w:b/>
          <w:bCs/>
        </w:rPr>
      </w:pPr>
      <w:r w:rsidRPr="009A3903">
        <w:rPr>
          <w:rFonts w:ascii="Times New Roman" w:hAnsi="Times New Roman"/>
          <w:lang w:eastAsia="lv-LV"/>
        </w:rPr>
        <w:t xml:space="preserve">Ieinteresētais piegādātājs uzņemas atbildību sekot līdzi Iepirkuma komisijas sniegtajām atbildēm uz ieinteresēto piegādātāju jautājumiem, kas tiek publicētas Pasūtītāja interneta </w:t>
      </w:r>
      <w:proofErr w:type="gramStart"/>
      <w:r w:rsidRPr="009A3903">
        <w:rPr>
          <w:rFonts w:ascii="Times New Roman" w:hAnsi="Times New Roman"/>
          <w:lang w:eastAsia="lv-LV"/>
        </w:rPr>
        <w:t>mājas lapā</w:t>
      </w:r>
      <w:proofErr w:type="gramEnd"/>
      <w:r w:rsidRPr="009A3903">
        <w:rPr>
          <w:rFonts w:ascii="Times New Roman" w:hAnsi="Times New Roman"/>
          <w:lang w:eastAsia="lv-LV"/>
        </w:rPr>
        <w:t xml:space="preserve"> pie Iepirkuma nolikuma.</w:t>
      </w:r>
    </w:p>
    <w:p w:rsidR="007B5326" w:rsidRPr="009A3903" w:rsidRDefault="007B5326" w:rsidP="007B5326">
      <w:pPr>
        <w:spacing w:after="0" w:line="240" w:lineRule="auto"/>
        <w:jc w:val="both"/>
        <w:rPr>
          <w:rFonts w:ascii="Times New Roman" w:hAnsi="Times New Roman"/>
          <w:b/>
          <w:bCs/>
        </w:rPr>
      </w:pPr>
    </w:p>
    <w:p w:rsidR="007B5326" w:rsidRPr="009A3903" w:rsidRDefault="007B5326" w:rsidP="007B5326">
      <w:pPr>
        <w:keepNext/>
        <w:widowControl w:val="0"/>
        <w:numPr>
          <w:ilvl w:val="0"/>
          <w:numId w:val="3"/>
        </w:numPr>
        <w:spacing w:after="0" w:line="240" w:lineRule="auto"/>
        <w:ind w:left="284" w:hanging="284"/>
        <w:outlineLvl w:val="1"/>
        <w:rPr>
          <w:rFonts w:ascii="Times New Roman" w:hAnsi="Times New Roman"/>
          <w:b/>
          <w:bCs/>
        </w:rPr>
      </w:pPr>
      <w:r w:rsidRPr="009A3903">
        <w:rPr>
          <w:rFonts w:ascii="Times New Roman" w:hAnsi="Times New Roman"/>
          <w:b/>
          <w:bCs/>
        </w:rPr>
        <w:t xml:space="preserve"> Piedāvājuma iesniegšana </w:t>
      </w:r>
    </w:p>
    <w:p w:rsidR="007B5326" w:rsidRPr="003D552B" w:rsidRDefault="007B5326" w:rsidP="007B5326">
      <w:pPr>
        <w:numPr>
          <w:ilvl w:val="1"/>
          <w:numId w:val="3"/>
        </w:numPr>
        <w:tabs>
          <w:tab w:val="left" w:pos="709"/>
        </w:tabs>
        <w:spacing w:after="0" w:line="240" w:lineRule="auto"/>
        <w:ind w:left="709" w:hanging="425"/>
        <w:jc w:val="both"/>
        <w:rPr>
          <w:rFonts w:ascii="Times New Roman" w:hAnsi="Times New Roman"/>
          <w:b/>
          <w:bCs/>
        </w:rPr>
      </w:pPr>
      <w:r w:rsidRPr="003D552B">
        <w:rPr>
          <w:rFonts w:ascii="Times New Roman" w:hAnsi="Times New Roman"/>
        </w:rPr>
        <w:t>Pretendents var iesniegt tikai vienu piedāvājumu par visu iepirkuma apjomu.</w:t>
      </w:r>
    </w:p>
    <w:p w:rsidR="007B5326" w:rsidRPr="003D552B" w:rsidRDefault="007B5326" w:rsidP="007B5326">
      <w:pPr>
        <w:numPr>
          <w:ilvl w:val="1"/>
          <w:numId w:val="3"/>
        </w:numPr>
        <w:tabs>
          <w:tab w:val="left" w:pos="709"/>
        </w:tabs>
        <w:spacing w:after="0" w:line="240" w:lineRule="auto"/>
        <w:ind w:left="709" w:hanging="425"/>
        <w:jc w:val="both"/>
        <w:rPr>
          <w:rFonts w:ascii="Times New Roman" w:hAnsi="Times New Roman"/>
          <w:b/>
          <w:bCs/>
        </w:rPr>
      </w:pPr>
      <w:r w:rsidRPr="003D552B">
        <w:rPr>
          <w:rFonts w:ascii="Times New Roman" w:hAnsi="Times New Roman"/>
        </w:rPr>
        <w:t>Pretendents nevar iesniegt piedāvājuma variantus.</w:t>
      </w:r>
    </w:p>
    <w:p w:rsidR="007B5326" w:rsidRPr="003D552B" w:rsidRDefault="007B5326" w:rsidP="007B5326">
      <w:pPr>
        <w:pStyle w:val="StyleHeading3Arial10pt"/>
        <w:numPr>
          <w:ilvl w:val="1"/>
          <w:numId w:val="3"/>
        </w:numPr>
        <w:spacing w:before="0" w:after="0" w:line="240" w:lineRule="auto"/>
        <w:ind w:left="709" w:hanging="425"/>
        <w:rPr>
          <w:rFonts w:ascii="Times New Roman" w:hAnsi="Times New Roman"/>
          <w:sz w:val="22"/>
          <w:lang w:val="lv-LV"/>
        </w:rPr>
      </w:pPr>
      <w:r w:rsidRPr="003D552B">
        <w:rPr>
          <w:rFonts w:ascii="Times New Roman" w:hAnsi="Times New Roman"/>
          <w:sz w:val="22"/>
          <w:lang w:val="lv-LV"/>
        </w:rPr>
        <w:t>Piedāvājumam jābūt cauršūtam (caurauklotiem), piedāvājuma daļas lapām jābūt numurētām. Piedāvājums jāievieto aizlīmētā aploksnē (norādot iepirkuma nosaukumu, identifikācijas Nr. un iepirkuma daļu</w:t>
      </w:r>
      <w:r w:rsidR="003D552B">
        <w:rPr>
          <w:rFonts w:ascii="Times New Roman" w:hAnsi="Times New Roman"/>
          <w:sz w:val="22"/>
          <w:lang w:val="lv-LV"/>
        </w:rPr>
        <w:t>,</w:t>
      </w:r>
      <w:r w:rsidRPr="003D552B">
        <w:rPr>
          <w:rFonts w:ascii="Times New Roman" w:hAnsi="Times New Roman"/>
          <w:sz w:val="22"/>
          <w:lang w:val="lv-LV"/>
        </w:rPr>
        <w:t xml:space="preserve"> par kuru iesniegts piedāvājums). Visiem dokumentiem jābūt sagatavotiem atbilstoši Ministru kabineta </w:t>
      </w:r>
      <w:proofErr w:type="gramStart"/>
      <w:r w:rsidRPr="003D552B">
        <w:rPr>
          <w:rFonts w:ascii="Times New Roman" w:hAnsi="Times New Roman"/>
          <w:sz w:val="22"/>
          <w:lang w:val="lv-LV"/>
        </w:rPr>
        <w:t>2010.gada</w:t>
      </w:r>
      <w:proofErr w:type="gramEnd"/>
      <w:r w:rsidRPr="003D552B">
        <w:rPr>
          <w:rFonts w:ascii="Times New Roman" w:hAnsi="Times New Roman"/>
          <w:sz w:val="22"/>
          <w:lang w:val="lv-LV"/>
        </w:rPr>
        <w:t xml:space="preserve"> 28.septembra noteikumos Nr.916 „Dokumentu izstrādāšanas un noformēšanas kārtība” noteiktajām dokumentu sagatavošanas prasībām.</w:t>
      </w:r>
    </w:p>
    <w:p w:rsidR="007B5326" w:rsidRPr="003D552B" w:rsidRDefault="007B5326" w:rsidP="007B5326">
      <w:pPr>
        <w:pStyle w:val="StyleHeading3Arial10pt"/>
        <w:numPr>
          <w:ilvl w:val="1"/>
          <w:numId w:val="3"/>
        </w:numPr>
        <w:spacing w:before="0" w:after="0" w:line="240" w:lineRule="auto"/>
        <w:ind w:left="709" w:hanging="425"/>
        <w:rPr>
          <w:rFonts w:ascii="Times New Roman" w:hAnsi="Times New Roman"/>
          <w:sz w:val="22"/>
          <w:lang w:val="lv-LV"/>
        </w:rPr>
      </w:pPr>
      <w:r w:rsidRPr="003D552B">
        <w:rPr>
          <w:rFonts w:ascii="Times New Roman" w:hAnsi="Times New Roman"/>
          <w:sz w:val="22"/>
          <w:lang w:val="lv-LV"/>
        </w:rPr>
        <w:t>Piedāvājumā iekļautajiem dokumentiem jābūt datorsalikumā, bez neatrunātiem labojumiem.</w:t>
      </w:r>
    </w:p>
    <w:p w:rsidR="007B5326" w:rsidRPr="003D552B" w:rsidRDefault="007B5326" w:rsidP="007B5326">
      <w:pPr>
        <w:pStyle w:val="StyleHeading3Arial10pt"/>
        <w:numPr>
          <w:ilvl w:val="1"/>
          <w:numId w:val="3"/>
        </w:numPr>
        <w:spacing w:before="0" w:after="0" w:line="240" w:lineRule="auto"/>
        <w:ind w:left="709" w:hanging="425"/>
        <w:rPr>
          <w:rFonts w:ascii="Times New Roman" w:hAnsi="Times New Roman"/>
          <w:sz w:val="22"/>
          <w:lang w:val="lv-LV"/>
        </w:rPr>
      </w:pPr>
      <w:r w:rsidRPr="003D552B">
        <w:rPr>
          <w:rFonts w:ascii="Times New Roman" w:hAnsi="Times New Roman"/>
          <w:sz w:val="22"/>
          <w:lang w:val="lv-LV"/>
        </w:rPr>
        <w:t xml:space="preserve">Piedāvājums jāsagatavo valsts valodā. Pretendentu atlases dokumenti var tikt iesniegti citā valodā, ja klāt ir pievienots apliecināts tulkojums latviešu valodā. </w:t>
      </w:r>
    </w:p>
    <w:p w:rsidR="007B5326" w:rsidRPr="003D552B" w:rsidRDefault="003D552B" w:rsidP="007B5326">
      <w:pPr>
        <w:pStyle w:val="StyleHeading3Arial10pt"/>
        <w:numPr>
          <w:ilvl w:val="1"/>
          <w:numId w:val="3"/>
        </w:numPr>
        <w:spacing w:before="0" w:after="0" w:line="240" w:lineRule="auto"/>
        <w:ind w:left="709" w:hanging="425"/>
        <w:rPr>
          <w:rFonts w:ascii="Times New Roman" w:hAnsi="Times New Roman"/>
          <w:sz w:val="22"/>
          <w:lang w:val="lv-LV"/>
        </w:rPr>
      </w:pPr>
      <w:r w:rsidRPr="003D552B">
        <w:rPr>
          <w:rFonts w:ascii="Times New Roman" w:hAnsi="Times New Roman"/>
          <w:sz w:val="22"/>
          <w:lang w:val="lv-LV"/>
        </w:rPr>
        <w:t>Iesniedzot piedāvājumu,</w:t>
      </w:r>
      <w:r w:rsidR="007B5326" w:rsidRPr="003D552B">
        <w:rPr>
          <w:rFonts w:ascii="Times New Roman" w:hAnsi="Times New Roman"/>
          <w:sz w:val="22"/>
          <w:lang w:val="lv-LV"/>
        </w:rPr>
        <w:t xml:space="preserve"> pretendents ir tiesīgs visu iesniegto dokumentu atvasinājumu un tulkojumu pareizību apliecināt ar vienu apliecinājumu, ja viss piedāvājums ir cauršūts vai caurauklots.</w:t>
      </w:r>
    </w:p>
    <w:p w:rsidR="007B5326" w:rsidRPr="003D552B" w:rsidRDefault="007B5326" w:rsidP="007B5326">
      <w:pPr>
        <w:pStyle w:val="StyleHeading3Arial10pt"/>
        <w:numPr>
          <w:ilvl w:val="1"/>
          <w:numId w:val="3"/>
        </w:numPr>
        <w:spacing w:before="0" w:after="0" w:line="240" w:lineRule="auto"/>
        <w:ind w:left="709" w:hanging="425"/>
        <w:rPr>
          <w:rFonts w:ascii="Times New Roman" w:hAnsi="Times New Roman"/>
          <w:sz w:val="22"/>
          <w:lang w:val="lv-LV"/>
        </w:rPr>
      </w:pPr>
      <w:r w:rsidRPr="003D552B">
        <w:rPr>
          <w:rFonts w:ascii="Times New Roman" w:hAnsi="Times New Roman"/>
          <w:sz w:val="22"/>
          <w:lang w:val="lv-LV"/>
        </w:rPr>
        <w:t xml:space="preserve">Pretendents iesniedz parakstītu (likumiskā pārstāvja vai pilnvarotās personas) un apzīmogotu piedāvājumu. </w:t>
      </w:r>
    </w:p>
    <w:p w:rsidR="007B5326" w:rsidRPr="00CD4073" w:rsidRDefault="007B5326" w:rsidP="007B5326">
      <w:pPr>
        <w:numPr>
          <w:ilvl w:val="1"/>
          <w:numId w:val="3"/>
        </w:numPr>
        <w:spacing w:after="0" w:line="240" w:lineRule="auto"/>
        <w:ind w:left="709" w:hanging="425"/>
        <w:jc w:val="both"/>
        <w:rPr>
          <w:rFonts w:ascii="Times New Roman" w:hAnsi="Times New Roman"/>
          <w:b/>
          <w:bCs/>
        </w:rPr>
      </w:pPr>
      <w:r w:rsidRPr="009A3903">
        <w:rPr>
          <w:rFonts w:ascii="Times New Roman" w:hAnsi="Times New Roman"/>
        </w:rPr>
        <w:t xml:space="preserve">Pretendenti piedāvājumus var iesniegt darba dienās no 9.00 līdz 16.00 </w:t>
      </w:r>
      <w:r w:rsidRPr="003655B9">
        <w:rPr>
          <w:rFonts w:ascii="Times New Roman" w:hAnsi="Times New Roman"/>
          <w:b/>
        </w:rPr>
        <w:t xml:space="preserve">Rēzeknes tehnikumā, </w:t>
      </w:r>
      <w:r w:rsidR="00CF75EF">
        <w:rPr>
          <w:rFonts w:ascii="Times New Roman" w:hAnsi="Times New Roman"/>
          <w:b/>
        </w:rPr>
        <w:t>1</w:t>
      </w:r>
      <w:r w:rsidRPr="003655B9">
        <w:rPr>
          <w:rFonts w:ascii="Times New Roman" w:hAnsi="Times New Roman"/>
          <w:b/>
        </w:rPr>
        <w:t xml:space="preserve">.stāvā, </w:t>
      </w:r>
      <w:r w:rsidR="00CF75EF">
        <w:rPr>
          <w:rFonts w:ascii="Times New Roman" w:hAnsi="Times New Roman"/>
          <w:b/>
        </w:rPr>
        <w:t>101.kabinetā</w:t>
      </w:r>
      <w:r w:rsidRPr="003655B9">
        <w:rPr>
          <w:rFonts w:ascii="Times New Roman" w:hAnsi="Times New Roman"/>
          <w:b/>
        </w:rPr>
        <w:t>, Varoņu ielā 11a, Rēzeknē, LV-4604</w:t>
      </w:r>
      <w:r w:rsidRPr="003655B9">
        <w:rPr>
          <w:rFonts w:ascii="Times New Roman" w:hAnsi="Times New Roman"/>
        </w:rPr>
        <w:t xml:space="preserve">, iesniedzot tos </w:t>
      </w:r>
      <w:r w:rsidR="003D552B">
        <w:rPr>
          <w:rFonts w:ascii="Times New Roman" w:hAnsi="Times New Roman"/>
          <w:b/>
        </w:rPr>
        <w:t xml:space="preserve">līdz </w:t>
      </w:r>
      <w:proofErr w:type="gramStart"/>
      <w:r w:rsidR="003D552B">
        <w:rPr>
          <w:rFonts w:ascii="Times New Roman" w:hAnsi="Times New Roman"/>
          <w:b/>
        </w:rPr>
        <w:t>2016</w:t>
      </w:r>
      <w:r w:rsidRPr="009F5A1B">
        <w:rPr>
          <w:rFonts w:ascii="Times New Roman" w:hAnsi="Times New Roman"/>
          <w:b/>
        </w:rPr>
        <w:t>.</w:t>
      </w:r>
      <w:r w:rsidRPr="002C0C4E">
        <w:rPr>
          <w:rFonts w:ascii="Times New Roman" w:hAnsi="Times New Roman"/>
          <w:b/>
        </w:rPr>
        <w:t>gada</w:t>
      </w:r>
      <w:proofErr w:type="gramEnd"/>
      <w:r w:rsidRPr="002C0C4E">
        <w:rPr>
          <w:rFonts w:ascii="Times New Roman" w:hAnsi="Times New Roman"/>
          <w:b/>
        </w:rPr>
        <w:t xml:space="preserve"> </w:t>
      </w:r>
      <w:r w:rsidR="00CF75EF" w:rsidRPr="002C0C4E">
        <w:rPr>
          <w:rFonts w:ascii="Times New Roman" w:hAnsi="Times New Roman"/>
          <w:b/>
        </w:rPr>
        <w:t>1</w:t>
      </w:r>
      <w:r w:rsidR="002C0C4E" w:rsidRPr="002C0C4E">
        <w:rPr>
          <w:rFonts w:ascii="Times New Roman" w:hAnsi="Times New Roman"/>
          <w:b/>
        </w:rPr>
        <w:t>9</w:t>
      </w:r>
      <w:r w:rsidRPr="002C0C4E">
        <w:rPr>
          <w:rFonts w:ascii="Times New Roman" w:hAnsi="Times New Roman"/>
          <w:b/>
        </w:rPr>
        <w:t>.</w:t>
      </w:r>
      <w:r w:rsidR="00CF75EF" w:rsidRPr="002C0C4E">
        <w:rPr>
          <w:rFonts w:ascii="Times New Roman" w:hAnsi="Times New Roman"/>
          <w:b/>
        </w:rPr>
        <w:t>dece</w:t>
      </w:r>
      <w:r w:rsidRPr="002C0C4E">
        <w:rPr>
          <w:rFonts w:ascii="Times New Roman" w:hAnsi="Times New Roman"/>
          <w:b/>
        </w:rPr>
        <w:t>mbrim</w:t>
      </w:r>
      <w:r w:rsidRPr="009F5A1B">
        <w:rPr>
          <w:rFonts w:ascii="Times New Roman" w:hAnsi="Times New Roman"/>
          <w:b/>
        </w:rPr>
        <w:t>, plkst.10.00</w:t>
      </w:r>
      <w:r w:rsidRPr="003655B9">
        <w:rPr>
          <w:rFonts w:ascii="Times New Roman" w:hAnsi="Times New Roman"/>
        </w:rPr>
        <w:t xml:space="preserve"> personīgi, atsūtot ar kurjeru vai kā ierakstītu vēstuli pa pastu</w:t>
      </w:r>
      <w:r w:rsidRPr="00CD4073">
        <w:rPr>
          <w:rFonts w:ascii="Times New Roman" w:hAnsi="Times New Roman"/>
        </w:rPr>
        <w:t>. Nosūtot piedāvājumu ar kurjeru vai pa pastu, pretendents uzņemas pilnu atbildību par to, ka piedāvājums tiks nogādāts šajā punktā norādītajā adresē līdz norādītajam termiņam.</w:t>
      </w:r>
    </w:p>
    <w:p w:rsidR="007B5326" w:rsidRDefault="007B5326" w:rsidP="007B5326">
      <w:pPr>
        <w:numPr>
          <w:ilvl w:val="1"/>
          <w:numId w:val="3"/>
        </w:numPr>
        <w:spacing w:line="240" w:lineRule="auto"/>
        <w:ind w:left="709"/>
        <w:jc w:val="both"/>
        <w:rPr>
          <w:rFonts w:ascii="Times New Roman" w:hAnsi="Times New Roman"/>
        </w:rPr>
      </w:pPr>
      <w:r w:rsidRPr="00CD4073">
        <w:rPr>
          <w:rFonts w:ascii="Times New Roman" w:hAnsi="Times New Roman"/>
        </w:rPr>
        <w:t xml:space="preserve">Uz aploksnes jānorāda šāda informācija: </w:t>
      </w:r>
    </w:p>
    <w:p w:rsidR="007B5326" w:rsidRDefault="007B5326" w:rsidP="007B5326">
      <w:pPr>
        <w:spacing w:line="240" w:lineRule="auto"/>
        <w:ind w:left="709"/>
        <w:jc w:val="both"/>
        <w:rPr>
          <w:rFonts w:ascii="Times New Roman" w:hAnsi="Times New Roman"/>
        </w:rPr>
      </w:pPr>
    </w:p>
    <w:p w:rsidR="003D552B" w:rsidRPr="00CD4073" w:rsidRDefault="003D552B" w:rsidP="007B5326">
      <w:pPr>
        <w:spacing w:line="240" w:lineRule="auto"/>
        <w:ind w:left="709"/>
        <w:jc w:val="both"/>
        <w:rPr>
          <w:rFonts w:ascii="Times New Roman" w:hAnsi="Times New Roman"/>
        </w:rPr>
      </w:pPr>
    </w:p>
    <w:p w:rsidR="007B5326" w:rsidRPr="00CD4073" w:rsidRDefault="007B5326" w:rsidP="007B5326">
      <w:pPr>
        <w:pBdr>
          <w:top w:val="single" w:sz="4" w:space="1" w:color="auto"/>
          <w:left w:val="single" w:sz="4" w:space="4" w:color="auto"/>
          <w:bottom w:val="single" w:sz="4" w:space="1" w:color="auto"/>
          <w:right w:val="single" w:sz="4" w:space="4" w:color="auto"/>
        </w:pBdr>
        <w:suppressAutoHyphens/>
        <w:spacing w:line="240" w:lineRule="auto"/>
        <w:rPr>
          <w:rFonts w:ascii="Times New Roman" w:hAnsi="Times New Roman"/>
          <w:b/>
          <w:lang w:eastAsia="ar-SA"/>
        </w:rPr>
      </w:pPr>
      <w:r w:rsidRPr="00CD4073">
        <w:rPr>
          <w:rFonts w:ascii="Times New Roman" w:hAnsi="Times New Roman"/>
          <w:b/>
          <w:lang w:eastAsia="ar-SA"/>
        </w:rPr>
        <w:lastRenderedPageBreak/>
        <w:t>pretendenta nosaukums</w:t>
      </w:r>
    </w:p>
    <w:p w:rsidR="007B5326" w:rsidRPr="00CD4073" w:rsidRDefault="007B5326" w:rsidP="007B5326">
      <w:pPr>
        <w:pBdr>
          <w:top w:val="single" w:sz="4" w:space="1" w:color="auto"/>
          <w:left w:val="single" w:sz="4" w:space="4" w:color="auto"/>
          <w:bottom w:val="single" w:sz="4" w:space="1" w:color="auto"/>
          <w:right w:val="single" w:sz="4" w:space="4" w:color="auto"/>
        </w:pBdr>
        <w:suppressAutoHyphens/>
        <w:spacing w:line="240" w:lineRule="auto"/>
        <w:rPr>
          <w:rFonts w:ascii="Times New Roman" w:hAnsi="Times New Roman"/>
          <w:b/>
          <w:lang w:eastAsia="ar-SA"/>
        </w:rPr>
      </w:pPr>
      <w:r w:rsidRPr="00CD4073">
        <w:rPr>
          <w:rFonts w:ascii="Times New Roman" w:hAnsi="Times New Roman"/>
          <w:b/>
          <w:lang w:eastAsia="ar-SA"/>
        </w:rPr>
        <w:t>adrese, e-pasts, tālruņa/ faksa Nr.</w:t>
      </w:r>
    </w:p>
    <w:p w:rsidR="007B5326" w:rsidRPr="00CD4073" w:rsidRDefault="007B5326" w:rsidP="007B5326">
      <w:pPr>
        <w:pBdr>
          <w:top w:val="single" w:sz="4" w:space="1" w:color="auto"/>
          <w:left w:val="single" w:sz="4" w:space="4" w:color="auto"/>
          <w:bottom w:val="single" w:sz="4" w:space="1" w:color="auto"/>
          <w:right w:val="single" w:sz="4" w:space="4" w:color="auto"/>
        </w:pBdr>
        <w:suppressAutoHyphens/>
        <w:spacing w:after="0" w:line="240" w:lineRule="auto"/>
        <w:jc w:val="right"/>
        <w:rPr>
          <w:rFonts w:ascii="Times New Roman" w:hAnsi="Times New Roman"/>
          <w:b/>
          <w:lang w:eastAsia="ar-SA"/>
        </w:rPr>
      </w:pPr>
      <w:r w:rsidRPr="00CD4073">
        <w:rPr>
          <w:rFonts w:ascii="Times New Roman" w:hAnsi="Times New Roman"/>
          <w:b/>
          <w:lang w:eastAsia="ar-SA"/>
        </w:rPr>
        <w:t>Rēzeknes tehnikumam</w:t>
      </w:r>
    </w:p>
    <w:p w:rsidR="007B5326" w:rsidRPr="00CD4073" w:rsidRDefault="007B5326" w:rsidP="007B5326">
      <w:pPr>
        <w:pBdr>
          <w:top w:val="single" w:sz="4" w:space="1" w:color="auto"/>
          <w:left w:val="single" w:sz="4" w:space="4" w:color="auto"/>
          <w:bottom w:val="single" w:sz="4" w:space="1" w:color="auto"/>
          <w:right w:val="single" w:sz="4" w:space="4" w:color="auto"/>
        </w:pBdr>
        <w:suppressAutoHyphens/>
        <w:spacing w:after="0" w:line="240" w:lineRule="auto"/>
        <w:jc w:val="right"/>
        <w:rPr>
          <w:rFonts w:ascii="Times New Roman" w:hAnsi="Times New Roman"/>
          <w:b/>
          <w:i/>
          <w:lang w:eastAsia="ar-SA"/>
        </w:rPr>
      </w:pPr>
      <w:r w:rsidRPr="00CD4073">
        <w:rPr>
          <w:rFonts w:ascii="Times New Roman" w:hAnsi="Times New Roman"/>
          <w:i/>
          <w:lang w:eastAsia="ar-SA"/>
        </w:rPr>
        <w:t xml:space="preserve">Piegādes adrese: </w:t>
      </w:r>
      <w:r>
        <w:rPr>
          <w:rFonts w:ascii="Times New Roman" w:hAnsi="Times New Roman"/>
          <w:b/>
          <w:i/>
          <w:lang w:eastAsia="ar-SA"/>
        </w:rPr>
        <w:t>Varoņu ielā 11a, Rēzekne, LV-4604</w:t>
      </w:r>
    </w:p>
    <w:p w:rsidR="007B5326" w:rsidRPr="00CD4073" w:rsidRDefault="007B5326" w:rsidP="007B5326">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hAnsi="Times New Roman"/>
          <w:b/>
          <w:lang w:eastAsia="ar-SA"/>
        </w:rPr>
      </w:pPr>
    </w:p>
    <w:p w:rsidR="007B5326" w:rsidRPr="00CD4073" w:rsidRDefault="007B5326" w:rsidP="007B5326">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hAnsi="Times New Roman"/>
          <w:bCs/>
          <w:lang w:eastAsia="ar-SA"/>
        </w:rPr>
      </w:pPr>
      <w:r w:rsidRPr="00CD4073">
        <w:rPr>
          <w:rFonts w:ascii="Times New Roman" w:hAnsi="Times New Roman"/>
          <w:bCs/>
          <w:lang w:eastAsia="ar-SA"/>
        </w:rPr>
        <w:t>Piedāvājums iepirkumam</w:t>
      </w:r>
    </w:p>
    <w:p w:rsidR="007B5326" w:rsidRPr="00CD4073" w:rsidRDefault="007B5326" w:rsidP="007B5326">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hAnsi="Times New Roman"/>
          <w:b/>
          <w:bCs/>
          <w:lang w:eastAsia="ar-SA"/>
        </w:rPr>
      </w:pPr>
      <w:r w:rsidRPr="00CD4073">
        <w:rPr>
          <w:rFonts w:ascii="Times New Roman" w:hAnsi="Times New Roman"/>
          <w:b/>
          <w:bCs/>
          <w:lang w:eastAsia="ar-SA"/>
        </w:rPr>
        <w:t>„</w:t>
      </w:r>
      <w:r w:rsidR="00666EAC">
        <w:rPr>
          <w:rFonts w:ascii="Times New Roman" w:hAnsi="Times New Roman"/>
          <w:b/>
          <w:bCs/>
          <w:lang w:eastAsia="ar-SA"/>
        </w:rPr>
        <w:t>Mēbeļu</w:t>
      </w:r>
      <w:r w:rsidRPr="00CD4073">
        <w:rPr>
          <w:rFonts w:ascii="Times New Roman" w:hAnsi="Times New Roman"/>
          <w:b/>
          <w:bCs/>
          <w:lang w:eastAsia="ar-SA"/>
        </w:rPr>
        <w:t xml:space="preserve"> piegāde </w:t>
      </w:r>
      <w:r>
        <w:rPr>
          <w:rFonts w:ascii="Times New Roman" w:hAnsi="Times New Roman"/>
          <w:b/>
          <w:bCs/>
          <w:lang w:eastAsia="ar-SA"/>
        </w:rPr>
        <w:t xml:space="preserve">un uzstādīšana </w:t>
      </w:r>
      <w:r w:rsidRPr="00CD4073">
        <w:rPr>
          <w:rFonts w:ascii="Times New Roman" w:hAnsi="Times New Roman"/>
          <w:b/>
          <w:bCs/>
          <w:lang w:eastAsia="ar-SA"/>
        </w:rPr>
        <w:t>Rēzeknes tehnikuma dienesta viesnīcai”</w:t>
      </w:r>
    </w:p>
    <w:p w:rsidR="007B5326" w:rsidRPr="002C0C4E" w:rsidRDefault="007B5326" w:rsidP="007B5326">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hAnsi="Times New Roman"/>
          <w:b/>
          <w:lang w:eastAsia="ar-SA"/>
        </w:rPr>
      </w:pPr>
      <w:r w:rsidRPr="00CD4073">
        <w:rPr>
          <w:rFonts w:ascii="Times New Roman" w:hAnsi="Times New Roman"/>
          <w:bCs/>
          <w:lang w:eastAsia="ar-SA"/>
        </w:rPr>
        <w:t xml:space="preserve">Identifikācijas </w:t>
      </w:r>
      <w:r w:rsidRPr="002C0C4E">
        <w:rPr>
          <w:rFonts w:ascii="Times New Roman" w:hAnsi="Times New Roman"/>
          <w:bCs/>
          <w:lang w:eastAsia="ar-SA"/>
        </w:rPr>
        <w:t>numurs RT201</w:t>
      </w:r>
      <w:r w:rsidR="002969E8" w:rsidRPr="002C0C4E">
        <w:rPr>
          <w:rFonts w:ascii="Times New Roman" w:hAnsi="Times New Roman"/>
          <w:bCs/>
          <w:lang w:eastAsia="ar-SA"/>
        </w:rPr>
        <w:t>6</w:t>
      </w:r>
      <w:r w:rsidRPr="002C0C4E">
        <w:rPr>
          <w:rFonts w:ascii="Times New Roman" w:hAnsi="Times New Roman"/>
          <w:bCs/>
          <w:lang w:eastAsia="ar-SA"/>
        </w:rPr>
        <w:t>/</w:t>
      </w:r>
      <w:r w:rsidR="002C0C4E" w:rsidRPr="002C0C4E">
        <w:rPr>
          <w:rFonts w:ascii="Times New Roman" w:hAnsi="Times New Roman"/>
          <w:bCs/>
          <w:lang w:eastAsia="ar-SA"/>
        </w:rPr>
        <w:t>14</w:t>
      </w:r>
    </w:p>
    <w:p w:rsidR="007B5326" w:rsidRPr="009A3903" w:rsidRDefault="002969E8" w:rsidP="007B5326">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hAnsi="Times New Roman"/>
          <w:lang w:eastAsia="ar-SA"/>
        </w:rPr>
      </w:pPr>
      <w:r w:rsidRPr="002C0C4E">
        <w:rPr>
          <w:rFonts w:ascii="Times New Roman" w:hAnsi="Times New Roman"/>
          <w:lang w:eastAsia="ar-SA"/>
        </w:rPr>
        <w:t xml:space="preserve">Neatvērt līdz </w:t>
      </w:r>
      <w:proofErr w:type="gramStart"/>
      <w:r w:rsidRPr="002C0C4E">
        <w:rPr>
          <w:rFonts w:ascii="Times New Roman" w:hAnsi="Times New Roman"/>
          <w:lang w:eastAsia="ar-SA"/>
        </w:rPr>
        <w:t>2016</w:t>
      </w:r>
      <w:r w:rsidR="007B5326" w:rsidRPr="002C0C4E">
        <w:rPr>
          <w:rFonts w:ascii="Times New Roman" w:hAnsi="Times New Roman"/>
          <w:lang w:eastAsia="ar-SA"/>
        </w:rPr>
        <w:t>.gada</w:t>
      </w:r>
      <w:proofErr w:type="gramEnd"/>
      <w:r w:rsidR="007B5326" w:rsidRPr="002C0C4E">
        <w:rPr>
          <w:rFonts w:ascii="Times New Roman" w:hAnsi="Times New Roman"/>
          <w:lang w:eastAsia="ar-SA"/>
        </w:rPr>
        <w:t xml:space="preserve"> </w:t>
      </w:r>
      <w:r w:rsidR="00CF75EF" w:rsidRPr="002C0C4E">
        <w:rPr>
          <w:rFonts w:ascii="Times New Roman" w:hAnsi="Times New Roman"/>
          <w:lang w:eastAsia="ar-SA"/>
        </w:rPr>
        <w:t>1</w:t>
      </w:r>
      <w:r w:rsidR="002C0C4E" w:rsidRPr="002C0C4E">
        <w:rPr>
          <w:rFonts w:ascii="Times New Roman" w:hAnsi="Times New Roman"/>
          <w:lang w:eastAsia="ar-SA"/>
        </w:rPr>
        <w:t>9</w:t>
      </w:r>
      <w:r w:rsidR="007B5326" w:rsidRPr="002C0C4E">
        <w:rPr>
          <w:rFonts w:ascii="Times New Roman" w:hAnsi="Times New Roman"/>
          <w:lang w:eastAsia="ar-SA"/>
        </w:rPr>
        <w:t>.</w:t>
      </w:r>
      <w:r w:rsidR="00CF75EF" w:rsidRPr="002C0C4E">
        <w:rPr>
          <w:rFonts w:ascii="Times New Roman" w:hAnsi="Times New Roman"/>
          <w:lang w:eastAsia="ar-SA"/>
        </w:rPr>
        <w:t>dec</w:t>
      </w:r>
      <w:r w:rsidR="007B5326" w:rsidRPr="002C0C4E">
        <w:rPr>
          <w:rFonts w:ascii="Times New Roman" w:hAnsi="Times New Roman"/>
          <w:lang w:eastAsia="ar-SA"/>
        </w:rPr>
        <w:t>embrim, plkst</w:t>
      </w:r>
      <w:r w:rsidR="007B5326" w:rsidRPr="009F5A1B">
        <w:rPr>
          <w:rFonts w:ascii="Times New Roman" w:hAnsi="Times New Roman"/>
          <w:lang w:eastAsia="ar-SA"/>
        </w:rPr>
        <w:t>.10.00.</w:t>
      </w:r>
    </w:p>
    <w:p w:rsidR="007B5326" w:rsidRPr="009A3903" w:rsidRDefault="007B5326" w:rsidP="007B5326">
      <w:pPr>
        <w:numPr>
          <w:ilvl w:val="1"/>
          <w:numId w:val="3"/>
        </w:numPr>
        <w:spacing w:after="0" w:line="240" w:lineRule="auto"/>
        <w:ind w:left="652" w:hanging="425"/>
        <w:jc w:val="both"/>
        <w:rPr>
          <w:rFonts w:ascii="Times New Roman" w:hAnsi="Times New Roman"/>
          <w:b/>
          <w:bCs/>
        </w:rPr>
      </w:pPr>
      <w:r w:rsidRPr="009A3903">
        <w:rPr>
          <w:rFonts w:ascii="Times New Roman" w:hAnsi="Times New Roman"/>
        </w:rPr>
        <w:t>Piedāvājumu atvēršanas sanāksme nav paredzēta.</w:t>
      </w:r>
    </w:p>
    <w:p w:rsidR="007B5326" w:rsidRPr="009A3903" w:rsidRDefault="007B5326" w:rsidP="007B5326">
      <w:pPr>
        <w:numPr>
          <w:ilvl w:val="1"/>
          <w:numId w:val="3"/>
        </w:numPr>
        <w:spacing w:after="0" w:line="240" w:lineRule="auto"/>
        <w:ind w:left="652" w:hanging="425"/>
        <w:jc w:val="both"/>
        <w:rPr>
          <w:rFonts w:ascii="Times New Roman" w:hAnsi="Times New Roman"/>
          <w:b/>
          <w:bCs/>
        </w:rPr>
      </w:pPr>
      <w:r w:rsidRPr="009A3903">
        <w:rPr>
          <w:rFonts w:ascii="Times New Roman" w:hAnsi="Times New Roman"/>
          <w:spacing w:val="-3"/>
        </w:rPr>
        <w:t xml:space="preserve">Piedāvājumi, kas nav iesniegti noteiktajā kārtībā, nav noformēti tā, lai </w:t>
      </w:r>
      <w:r w:rsidRPr="009A3903">
        <w:rPr>
          <w:rFonts w:ascii="Times New Roman" w:hAnsi="Times New Roman"/>
          <w:spacing w:val="-9"/>
        </w:rPr>
        <w:t xml:space="preserve">piedāvājumā iekļautā informācija nebūtu pieejama līdz piedāvājumu atvēršanas </w:t>
      </w:r>
      <w:r w:rsidRPr="009A3903">
        <w:rPr>
          <w:rFonts w:ascii="Times New Roman" w:hAnsi="Times New Roman"/>
          <w:spacing w:val="-6"/>
        </w:rPr>
        <w:t xml:space="preserve">brīdim, vai kas saņemti pēc norādītā iesniegšanas termiņa, netiek atvērti un izskatīti un </w:t>
      </w:r>
      <w:r w:rsidRPr="009A3903">
        <w:rPr>
          <w:rFonts w:ascii="Times New Roman" w:hAnsi="Times New Roman"/>
        </w:rPr>
        <w:t>tiek atdoti atpakaļ iesniedzējam.</w:t>
      </w:r>
    </w:p>
    <w:p w:rsidR="007B5326" w:rsidRPr="009A3903" w:rsidRDefault="007B5326" w:rsidP="007B5326">
      <w:pPr>
        <w:spacing w:after="0" w:line="240" w:lineRule="auto"/>
        <w:jc w:val="both"/>
        <w:rPr>
          <w:rFonts w:ascii="Times New Roman" w:hAnsi="Times New Roman"/>
          <w:b/>
          <w:bCs/>
        </w:rPr>
      </w:pPr>
    </w:p>
    <w:p w:rsidR="007B5326" w:rsidRPr="003655B9" w:rsidRDefault="007B5326" w:rsidP="007B5326">
      <w:pPr>
        <w:tabs>
          <w:tab w:val="num" w:pos="360"/>
        </w:tabs>
        <w:spacing w:after="0" w:line="240" w:lineRule="auto"/>
        <w:ind w:left="357" w:hanging="357"/>
        <w:jc w:val="both"/>
        <w:rPr>
          <w:rFonts w:ascii="Times New Roman" w:hAnsi="Times New Roman"/>
          <w:b/>
          <w:bCs/>
        </w:rPr>
      </w:pPr>
      <w:r w:rsidRPr="003655B9">
        <w:rPr>
          <w:rFonts w:ascii="Times New Roman" w:hAnsi="Times New Roman"/>
          <w:b/>
          <w:bCs/>
        </w:rPr>
        <w:t>4. Prasības pretendentiem</w:t>
      </w:r>
    </w:p>
    <w:p w:rsidR="007B5326" w:rsidRPr="003655B9" w:rsidRDefault="007B5326" w:rsidP="007B5326">
      <w:pPr>
        <w:widowControl w:val="0"/>
        <w:numPr>
          <w:ilvl w:val="1"/>
          <w:numId w:val="4"/>
        </w:numPr>
        <w:spacing w:after="0" w:line="240" w:lineRule="auto"/>
        <w:jc w:val="both"/>
        <w:outlineLvl w:val="2"/>
        <w:rPr>
          <w:rFonts w:ascii="Times New Roman" w:hAnsi="Times New Roman"/>
        </w:rPr>
      </w:pPr>
      <w:r w:rsidRPr="003655B9">
        <w:rPr>
          <w:rFonts w:ascii="Times New Roman" w:hAnsi="Times New Roman"/>
        </w:rPr>
        <w:t>Iepirkumā var piedalīties jebkura persona, kura atbilst Nolikumā izvirzītajām prasībām. Pasūtītājs izslēgs pretendentu no turpmākas dalības Iepirkumā jebkurā no šādiem gadījumiem:</w:t>
      </w:r>
    </w:p>
    <w:p w:rsidR="007B5326" w:rsidRPr="00ED681E" w:rsidRDefault="007B5326" w:rsidP="007B5326">
      <w:pPr>
        <w:pStyle w:val="StyleHeading3Arial10pt"/>
        <w:numPr>
          <w:ilvl w:val="2"/>
          <w:numId w:val="4"/>
        </w:numPr>
        <w:tabs>
          <w:tab w:val="left" w:pos="1560"/>
          <w:tab w:val="left" w:pos="1843"/>
        </w:tabs>
        <w:spacing w:after="0" w:line="240" w:lineRule="auto"/>
        <w:rPr>
          <w:rFonts w:ascii="Times New Roman" w:hAnsi="Times New Roman"/>
          <w:sz w:val="22"/>
          <w:lang w:val="lv-LV" w:eastAsia="en-US"/>
        </w:rPr>
      </w:pPr>
      <w:r w:rsidRPr="00ED681E">
        <w:rPr>
          <w:rFonts w:ascii="Times New Roman" w:hAnsi="Times New Roman"/>
          <w:sz w:val="22"/>
          <w:lang w:val="lv-LV" w:eastAsia="en-US"/>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7B5326" w:rsidRPr="00ED681E" w:rsidRDefault="007B5326" w:rsidP="007B5326">
      <w:pPr>
        <w:pStyle w:val="StyleHeading3Arial10pt"/>
        <w:numPr>
          <w:ilvl w:val="2"/>
          <w:numId w:val="4"/>
        </w:numPr>
        <w:tabs>
          <w:tab w:val="left" w:pos="1560"/>
          <w:tab w:val="left" w:pos="1843"/>
        </w:tabs>
        <w:spacing w:after="0" w:line="240" w:lineRule="auto"/>
        <w:rPr>
          <w:rFonts w:ascii="Times New Roman" w:hAnsi="Times New Roman"/>
          <w:sz w:val="22"/>
          <w:lang w:val="lv-LV" w:eastAsia="en-US"/>
        </w:rPr>
      </w:pPr>
      <w:r w:rsidRPr="00ED681E">
        <w:rPr>
          <w:rFonts w:ascii="Times New Roman" w:hAnsi="Times New Roman"/>
          <w:sz w:val="22"/>
          <w:lang w:val="lv-LV" w:eastAsia="en-US"/>
        </w:rPr>
        <w:t xml:space="preserve">ievērojot Valsts ieņēmumu dienesta publiskās nodokļu parādnieku datubāzes pēdējās datu aktualizācijas datumu, ir konstatēts, </w:t>
      </w:r>
      <w:r w:rsidRPr="00CF75EF">
        <w:rPr>
          <w:rFonts w:ascii="Times New Roman" w:hAnsi="Times New Roman"/>
          <w:sz w:val="22"/>
          <w:u w:val="single"/>
          <w:lang w:val="lv-LV" w:eastAsia="en-US"/>
        </w:rPr>
        <w:t>ka pretendentam dienā, kad paziņojums par plānoto līgumu</w:t>
      </w:r>
      <w:proofErr w:type="gramStart"/>
      <w:r w:rsidRPr="00CF75EF">
        <w:rPr>
          <w:rFonts w:ascii="Times New Roman" w:hAnsi="Times New Roman"/>
          <w:sz w:val="22"/>
          <w:u w:val="single"/>
          <w:lang w:val="lv-LV" w:eastAsia="en-US"/>
        </w:rPr>
        <w:t xml:space="preserve"> publicēts Iepirkumu uzraudzības biroja mājaslapā</w:t>
      </w:r>
      <w:proofErr w:type="gramEnd"/>
      <w:r w:rsidRPr="00CF75EF">
        <w:rPr>
          <w:rFonts w:ascii="Times New Roman" w:hAnsi="Times New Roman"/>
          <w:sz w:val="22"/>
          <w:u w:val="single"/>
          <w:lang w:val="lv-LV" w:eastAsia="en-US"/>
        </w:rPr>
        <w:t>, vai dienā, kad iepirkuma komisija pieņēmusi lēmumu par iepirkuma uzsākšanu</w:t>
      </w:r>
      <w:r w:rsidRPr="00ED681E">
        <w:rPr>
          <w:rFonts w:ascii="Times New Roman" w:hAnsi="Times New Roman"/>
          <w:sz w:val="22"/>
          <w:lang w:val="lv-LV" w:eastAsia="en-US"/>
        </w:rPr>
        <w:t xml:space="preserve">, ja attiecībā uz iepirkumu nav jāpublicē paziņojums par plānoto līgumu, vai arī dienā, kad pieņemts lēmums par iespējamu līguma slēgšanas tiesību piešķiršanu, Latvijā vai valstī, kurā tas reģistrēts vai kurā atrodas tā pastāvīgā dzīvesvieta, </w:t>
      </w:r>
      <w:r w:rsidRPr="00CF75EF">
        <w:rPr>
          <w:rFonts w:ascii="Times New Roman" w:hAnsi="Times New Roman"/>
          <w:sz w:val="22"/>
          <w:u w:val="single"/>
          <w:lang w:val="lv-LV" w:eastAsia="en-US"/>
        </w:rPr>
        <w:t xml:space="preserve">ir nodokļu parādi, tajā skaitā valsts sociālās apdrošināšanas obligāto iemaksu parādi, kas kopsummā kādā no valstīm pārsniedz 150 </w:t>
      </w:r>
      <w:proofErr w:type="spellStart"/>
      <w:r w:rsidRPr="00CF75EF">
        <w:rPr>
          <w:rFonts w:ascii="Times New Roman" w:hAnsi="Times New Roman"/>
          <w:sz w:val="22"/>
          <w:u w:val="single"/>
          <w:lang w:val="lv-LV" w:eastAsia="en-US"/>
        </w:rPr>
        <w:t>euro</w:t>
      </w:r>
      <w:proofErr w:type="spellEnd"/>
      <w:r w:rsidRPr="00ED681E">
        <w:rPr>
          <w:rFonts w:ascii="Times New Roman" w:hAnsi="Times New Roman"/>
          <w:sz w:val="22"/>
          <w:lang w:val="lv-LV" w:eastAsia="en-US"/>
        </w:rPr>
        <w:t>;</w:t>
      </w:r>
    </w:p>
    <w:p w:rsidR="007B5326" w:rsidRDefault="007B5326" w:rsidP="007B5326">
      <w:pPr>
        <w:pStyle w:val="StyleHeading3Arial10pt"/>
        <w:numPr>
          <w:ilvl w:val="2"/>
          <w:numId w:val="4"/>
        </w:numPr>
        <w:tabs>
          <w:tab w:val="left" w:pos="1560"/>
          <w:tab w:val="left" w:pos="1843"/>
        </w:tabs>
        <w:spacing w:before="0" w:after="0" w:line="240" w:lineRule="auto"/>
        <w:rPr>
          <w:rFonts w:ascii="Times New Roman" w:hAnsi="Times New Roman"/>
          <w:sz w:val="22"/>
          <w:lang w:val="lv-LV" w:eastAsia="en-US"/>
        </w:rPr>
      </w:pPr>
      <w:r w:rsidRPr="00ED681E">
        <w:rPr>
          <w:rFonts w:ascii="Times New Roman" w:hAnsi="Times New Roman"/>
          <w:sz w:val="22"/>
          <w:lang w:val="lv-LV" w:eastAsia="en-US"/>
        </w:rPr>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rPr>
          <w:rFonts w:ascii="Times New Roman" w:hAnsi="Times New Roman"/>
          <w:sz w:val="22"/>
          <w:lang w:val="lv-LV" w:eastAsia="en-US"/>
        </w:rPr>
        <w:t>4.1.1.</w:t>
      </w:r>
      <w:r w:rsidRPr="00ED681E">
        <w:rPr>
          <w:rFonts w:ascii="Times New Roman" w:hAnsi="Times New Roman"/>
          <w:sz w:val="22"/>
          <w:lang w:val="lv-LV" w:eastAsia="en-US"/>
        </w:rPr>
        <w:t xml:space="preserve"> un </w:t>
      </w:r>
      <w:r>
        <w:rPr>
          <w:rFonts w:ascii="Times New Roman" w:hAnsi="Times New Roman"/>
          <w:sz w:val="22"/>
          <w:lang w:val="lv-LV" w:eastAsia="en-US"/>
        </w:rPr>
        <w:t>4.1.</w:t>
      </w:r>
      <w:r w:rsidRPr="00ED681E">
        <w:rPr>
          <w:rFonts w:ascii="Times New Roman" w:hAnsi="Times New Roman"/>
          <w:sz w:val="22"/>
          <w:lang w:val="lv-LV" w:eastAsia="en-US"/>
        </w:rPr>
        <w:t>2.punktā minētie nosacījumi.</w:t>
      </w:r>
    </w:p>
    <w:p w:rsidR="007B5326" w:rsidRPr="002969E8" w:rsidRDefault="007B5326" w:rsidP="007B5326">
      <w:pPr>
        <w:pStyle w:val="StyleHeading3Arial10pt"/>
        <w:numPr>
          <w:ilvl w:val="1"/>
          <w:numId w:val="4"/>
        </w:numPr>
        <w:tabs>
          <w:tab w:val="left" w:pos="1560"/>
          <w:tab w:val="left" w:pos="1843"/>
        </w:tabs>
        <w:spacing w:before="0" w:after="0" w:line="240" w:lineRule="auto"/>
        <w:rPr>
          <w:rFonts w:ascii="Times New Roman" w:hAnsi="Times New Roman"/>
          <w:sz w:val="22"/>
          <w:lang w:val="lv-LV"/>
        </w:rPr>
      </w:pPr>
      <w:r w:rsidRPr="002969E8">
        <w:rPr>
          <w:rFonts w:ascii="Times New Roman" w:hAnsi="Times New Roman"/>
          <w:sz w:val="22"/>
          <w:lang w:val="lv-LV"/>
        </w:rPr>
        <w:t>Pretendentam jābūt reģistrētam atbilstoši pretendenta valsts normatīvajos aktos noteiktajām prasībām (ja piedāvājumu iesniedz juridiska persona).</w:t>
      </w:r>
    </w:p>
    <w:p w:rsidR="007B5326" w:rsidRPr="00AF6DF8" w:rsidRDefault="007B5326" w:rsidP="00AF6DF8">
      <w:pPr>
        <w:pStyle w:val="StyleHeading3Arial10pt"/>
        <w:numPr>
          <w:ilvl w:val="1"/>
          <w:numId w:val="4"/>
        </w:numPr>
        <w:tabs>
          <w:tab w:val="left" w:pos="1560"/>
          <w:tab w:val="left" w:pos="1843"/>
        </w:tabs>
        <w:spacing w:before="0" w:after="0" w:line="240" w:lineRule="auto"/>
        <w:rPr>
          <w:rFonts w:ascii="Times New Roman" w:hAnsi="Times New Roman"/>
          <w:sz w:val="22"/>
        </w:rPr>
      </w:pPr>
      <w:r w:rsidRPr="002969E8">
        <w:rPr>
          <w:rFonts w:ascii="Times New Roman" w:hAnsi="Times New Roman"/>
          <w:sz w:val="22"/>
          <w:lang w:val="lv-LV"/>
        </w:rPr>
        <w:t>Pretendentam iepriekšējo trīs</w:t>
      </w:r>
      <w:r w:rsidRPr="0032460D">
        <w:rPr>
          <w:rFonts w:ascii="Times New Roman" w:hAnsi="Times New Roman"/>
          <w:sz w:val="22"/>
          <w:lang w:val="lv-LV"/>
        </w:rPr>
        <w:t xml:space="preserve"> gadu laikā (201</w:t>
      </w:r>
      <w:r w:rsidR="002969E8">
        <w:rPr>
          <w:rFonts w:ascii="Times New Roman" w:hAnsi="Times New Roman"/>
          <w:sz w:val="22"/>
          <w:lang w:val="lv-LV"/>
        </w:rPr>
        <w:t>3</w:t>
      </w:r>
      <w:r w:rsidRPr="0032460D">
        <w:rPr>
          <w:rFonts w:ascii="Times New Roman" w:hAnsi="Times New Roman"/>
          <w:sz w:val="22"/>
          <w:lang w:val="lv-LV"/>
        </w:rPr>
        <w:t>., 201</w:t>
      </w:r>
      <w:r w:rsidR="002969E8">
        <w:rPr>
          <w:rFonts w:ascii="Times New Roman" w:hAnsi="Times New Roman"/>
          <w:sz w:val="22"/>
          <w:lang w:val="lv-LV"/>
        </w:rPr>
        <w:t>4</w:t>
      </w:r>
      <w:r w:rsidRPr="0032460D">
        <w:rPr>
          <w:rFonts w:ascii="Times New Roman" w:hAnsi="Times New Roman"/>
          <w:sz w:val="22"/>
          <w:lang w:val="lv-LV"/>
        </w:rPr>
        <w:t>., 201</w:t>
      </w:r>
      <w:r w:rsidR="002969E8">
        <w:rPr>
          <w:rFonts w:ascii="Times New Roman" w:hAnsi="Times New Roman"/>
          <w:sz w:val="22"/>
          <w:lang w:val="lv-LV"/>
        </w:rPr>
        <w:t>5</w:t>
      </w:r>
      <w:r w:rsidRPr="0032460D">
        <w:rPr>
          <w:rFonts w:ascii="Times New Roman" w:hAnsi="Times New Roman"/>
          <w:sz w:val="22"/>
          <w:lang w:val="lv-LV"/>
        </w:rPr>
        <w:t xml:space="preserve">.un </w:t>
      </w:r>
      <w:proofErr w:type="gramStart"/>
      <w:r w:rsidRPr="0032460D">
        <w:rPr>
          <w:rFonts w:ascii="Times New Roman" w:hAnsi="Times New Roman"/>
          <w:sz w:val="22"/>
          <w:lang w:val="lv-LV"/>
        </w:rPr>
        <w:t>201</w:t>
      </w:r>
      <w:r w:rsidR="002969E8">
        <w:rPr>
          <w:rFonts w:ascii="Times New Roman" w:hAnsi="Times New Roman"/>
          <w:sz w:val="22"/>
          <w:lang w:val="lv-LV"/>
        </w:rPr>
        <w:t>6</w:t>
      </w:r>
      <w:r w:rsidRPr="0032460D">
        <w:rPr>
          <w:rFonts w:ascii="Times New Roman" w:hAnsi="Times New Roman"/>
          <w:sz w:val="22"/>
          <w:lang w:val="lv-LV"/>
        </w:rPr>
        <w:t>.gads</w:t>
      </w:r>
      <w:proofErr w:type="gramEnd"/>
      <w:r w:rsidRPr="0032460D">
        <w:rPr>
          <w:rFonts w:ascii="Times New Roman" w:hAnsi="Times New Roman"/>
          <w:sz w:val="22"/>
          <w:lang w:val="lv-LV"/>
        </w:rPr>
        <w:t xml:space="preserve"> līdz piedāvājumu iesniegšanai) </w:t>
      </w:r>
      <w:r w:rsidRPr="00AF6DF8">
        <w:rPr>
          <w:rFonts w:ascii="Times New Roman" w:hAnsi="Times New Roman"/>
          <w:sz w:val="22"/>
          <w:lang w:val="lv-LV"/>
        </w:rPr>
        <w:t>ir pieredze trīs līdzīgu piegādes līgumu izpildē</w:t>
      </w:r>
      <w:r w:rsidR="00AF6DF8" w:rsidRPr="00AF6DF8">
        <w:rPr>
          <w:rFonts w:ascii="Times New Roman" w:hAnsi="Times New Roman"/>
          <w:sz w:val="22"/>
          <w:lang w:val="lv-LV"/>
        </w:rPr>
        <w:t xml:space="preserve"> (Par līdzīga rakstura piegādi var uzskatīt piegādi, kur līgumcena ir vismaz 80% no Pasūtītāja paredzamās līgumcenas, kas ir 41999.99 </w:t>
      </w:r>
      <w:proofErr w:type="spellStart"/>
      <w:r w:rsidR="00AF6DF8" w:rsidRPr="00AF6DF8">
        <w:rPr>
          <w:rFonts w:ascii="Times New Roman" w:hAnsi="Times New Roman"/>
          <w:sz w:val="22"/>
          <w:lang w:val="lv-LV"/>
        </w:rPr>
        <w:t>euro</w:t>
      </w:r>
      <w:proofErr w:type="spellEnd"/>
      <w:r w:rsidR="00AF6DF8" w:rsidRPr="00AF6DF8">
        <w:rPr>
          <w:rFonts w:ascii="Times New Roman" w:hAnsi="Times New Roman"/>
          <w:sz w:val="22"/>
          <w:lang w:val="lv-LV"/>
        </w:rPr>
        <w:t xml:space="preserve"> bez PVN)</w:t>
      </w:r>
      <w:r w:rsidRPr="00AF6DF8">
        <w:rPr>
          <w:rFonts w:ascii="Times New Roman" w:hAnsi="Times New Roman"/>
          <w:sz w:val="22"/>
          <w:lang w:val="lv-LV"/>
        </w:rPr>
        <w:t>.</w:t>
      </w:r>
    </w:p>
    <w:p w:rsidR="007B5326" w:rsidRPr="009A3903" w:rsidRDefault="007B5326" w:rsidP="007B5326">
      <w:pPr>
        <w:widowControl w:val="0"/>
        <w:spacing w:after="0" w:line="240" w:lineRule="auto"/>
        <w:ind w:left="740"/>
        <w:jc w:val="both"/>
        <w:outlineLvl w:val="2"/>
        <w:rPr>
          <w:rFonts w:ascii="Times New Roman" w:hAnsi="Times New Roman"/>
        </w:rPr>
      </w:pPr>
    </w:p>
    <w:p w:rsidR="007B5326" w:rsidRPr="009A3903" w:rsidRDefault="007B5326" w:rsidP="007B5326">
      <w:pPr>
        <w:numPr>
          <w:ilvl w:val="0"/>
          <w:numId w:val="4"/>
        </w:numPr>
        <w:spacing w:after="0" w:line="240" w:lineRule="auto"/>
        <w:jc w:val="both"/>
        <w:rPr>
          <w:rFonts w:ascii="Times New Roman" w:hAnsi="Times New Roman"/>
          <w:b/>
        </w:rPr>
      </w:pPr>
      <w:r w:rsidRPr="009A3903">
        <w:rPr>
          <w:rFonts w:ascii="Times New Roman" w:hAnsi="Times New Roman"/>
          <w:b/>
        </w:rPr>
        <w:t>Iesniedzamie dokumenti (kārtojami secībā kādā tie norādīti)</w:t>
      </w:r>
    </w:p>
    <w:p w:rsidR="007B5326" w:rsidRPr="009A3903" w:rsidRDefault="007B5326" w:rsidP="007B5326">
      <w:pPr>
        <w:numPr>
          <w:ilvl w:val="1"/>
          <w:numId w:val="4"/>
        </w:numPr>
        <w:spacing w:after="0" w:line="240" w:lineRule="auto"/>
        <w:jc w:val="both"/>
        <w:rPr>
          <w:rFonts w:ascii="Times New Roman" w:hAnsi="Times New Roman"/>
        </w:rPr>
      </w:pPr>
      <w:r w:rsidRPr="009A3903">
        <w:rPr>
          <w:rFonts w:ascii="Times New Roman" w:hAnsi="Times New Roman"/>
        </w:rPr>
        <w:t xml:space="preserve">Pieteikuma veidlapa – pieteikums piedalīties iepirkumā, kas sagatavots saskaņā ar iepirkuma nolikuma pielikumā Nr.2 pievienoto formu. Pieteikumā jānorāda garantijas termiņš, kas nedrīkst būt </w:t>
      </w:r>
      <w:proofErr w:type="gramStart"/>
      <w:r w:rsidRPr="009A3903">
        <w:rPr>
          <w:rFonts w:ascii="Times New Roman" w:hAnsi="Times New Roman"/>
        </w:rPr>
        <w:t>īsāks kā</w:t>
      </w:r>
      <w:proofErr w:type="gramEnd"/>
      <w:r w:rsidRPr="009A3903">
        <w:rPr>
          <w:rFonts w:ascii="Times New Roman" w:hAnsi="Times New Roman"/>
        </w:rPr>
        <w:t xml:space="preserve"> 3 gadi no līguma izpildes dienas, kā arī piegādes termiņš, kas nedrīkst būt garāks kā 30 dienas no pasūtītāja rakstveida pieprasījuma saņemšanas.</w:t>
      </w:r>
    </w:p>
    <w:p w:rsidR="007B5326" w:rsidRPr="009A3903" w:rsidRDefault="00666EAC" w:rsidP="007B5326">
      <w:pPr>
        <w:widowControl w:val="0"/>
        <w:numPr>
          <w:ilvl w:val="1"/>
          <w:numId w:val="4"/>
        </w:numPr>
        <w:tabs>
          <w:tab w:val="left" w:pos="993"/>
        </w:tabs>
        <w:spacing w:after="0" w:line="240" w:lineRule="auto"/>
        <w:jc w:val="both"/>
        <w:outlineLvl w:val="2"/>
        <w:rPr>
          <w:rFonts w:ascii="Times New Roman" w:hAnsi="Times New Roman"/>
        </w:rPr>
      </w:pPr>
      <w:r>
        <w:rPr>
          <w:rFonts w:ascii="Times New Roman" w:hAnsi="Times New Roman"/>
        </w:rPr>
        <w:t>Iepriekšējos trīs gados veikto</w:t>
      </w:r>
      <w:r w:rsidR="00E77567">
        <w:rPr>
          <w:rFonts w:ascii="Times New Roman" w:hAnsi="Times New Roman"/>
        </w:rPr>
        <w:t xml:space="preserve"> </w:t>
      </w:r>
      <w:r w:rsidR="007B5326" w:rsidRPr="009A3903">
        <w:rPr>
          <w:rFonts w:ascii="Times New Roman" w:hAnsi="Times New Roman"/>
        </w:rPr>
        <w:t xml:space="preserve">mēbeļu piegāžu saraksts, kurā </w:t>
      </w:r>
      <w:proofErr w:type="gramStart"/>
      <w:r w:rsidR="007B5326" w:rsidRPr="009A3903">
        <w:rPr>
          <w:rFonts w:ascii="Times New Roman" w:hAnsi="Times New Roman"/>
        </w:rPr>
        <w:t>norādītas mēbeles, kas piegādātas, Pasūtītājs</w:t>
      </w:r>
      <w:proofErr w:type="gramEnd"/>
      <w:r w:rsidR="007B5326" w:rsidRPr="009A3903">
        <w:rPr>
          <w:rFonts w:ascii="Times New Roman" w:hAnsi="Times New Roman"/>
        </w:rPr>
        <w:t>, piegādes izpildes datums. Pretendentam obligāti jāpievieno vismaz divas pozitīvas atsauksmes atbilstoši veikto mēbeļu piegāžu sarakstam</w:t>
      </w:r>
      <w:r w:rsidR="00AF6DF8">
        <w:rPr>
          <w:rFonts w:ascii="Times New Roman" w:hAnsi="Times New Roman"/>
        </w:rPr>
        <w:t>, atbilstoši 4.3.punktā izvirzītajām prasībām</w:t>
      </w:r>
      <w:r w:rsidR="007B5326" w:rsidRPr="009A3903">
        <w:rPr>
          <w:rFonts w:ascii="Times New Roman" w:hAnsi="Times New Roman"/>
        </w:rPr>
        <w:t>.</w:t>
      </w:r>
    </w:p>
    <w:p w:rsidR="007B5326" w:rsidRPr="009A3903" w:rsidRDefault="007B5326" w:rsidP="007B5326">
      <w:pPr>
        <w:widowControl w:val="0"/>
        <w:numPr>
          <w:ilvl w:val="1"/>
          <w:numId w:val="4"/>
        </w:numPr>
        <w:tabs>
          <w:tab w:val="left" w:pos="993"/>
        </w:tabs>
        <w:spacing w:after="0" w:line="240" w:lineRule="auto"/>
        <w:jc w:val="both"/>
        <w:outlineLvl w:val="2"/>
        <w:rPr>
          <w:rFonts w:ascii="Times New Roman" w:hAnsi="Times New Roman"/>
        </w:rPr>
      </w:pPr>
      <w:r w:rsidRPr="009A3903">
        <w:rPr>
          <w:rFonts w:ascii="Times New Roman" w:hAnsi="Times New Roman"/>
        </w:rPr>
        <w:t xml:space="preserve">Tehniskais piedāvājums, kas sagatavots saskaņā ar iepirkuma nolikuma pielikumu Nr.1, un finanšu piedāvājums, kas sagatavots saskaņā ar iepirkuma nolikuma pielikumu Nr.4. </w:t>
      </w:r>
      <w:r w:rsidR="00D07A38">
        <w:rPr>
          <w:rFonts w:ascii="Times New Roman" w:hAnsi="Times New Roman"/>
        </w:rPr>
        <w:t>Preces cenā jābūt iekļautām visām izmaksām, kas saistītas ar preces izgatavošanu</w:t>
      </w:r>
      <w:r w:rsidR="002B09CA">
        <w:rPr>
          <w:rFonts w:ascii="Times New Roman" w:hAnsi="Times New Roman"/>
        </w:rPr>
        <w:t xml:space="preserve">, piegādi un uzstādīšanu. </w:t>
      </w:r>
      <w:r w:rsidRPr="009A3903">
        <w:rPr>
          <w:rFonts w:ascii="Times New Roman" w:hAnsi="Times New Roman"/>
        </w:rPr>
        <w:t xml:space="preserve">Piedāvātajai cenai jābūt izteiktai </w:t>
      </w:r>
      <w:r w:rsidRPr="002969E8">
        <w:rPr>
          <w:rFonts w:ascii="Times New Roman" w:hAnsi="Times New Roman"/>
        </w:rPr>
        <w:t>eiro</w:t>
      </w:r>
      <w:r w:rsidRPr="009A3903">
        <w:rPr>
          <w:rFonts w:ascii="Times New Roman" w:hAnsi="Times New Roman"/>
        </w:rPr>
        <w:t xml:space="preserve">, atsevišķi norādot cenu bez pievienotās vērtības nodokļa 21% apmērā un summu ar pievienotās vērtības nodokli 21% apmērā. </w:t>
      </w:r>
    </w:p>
    <w:p w:rsidR="007B5326" w:rsidRPr="009A3903" w:rsidRDefault="007B5326" w:rsidP="007B5326">
      <w:pPr>
        <w:widowControl w:val="0"/>
        <w:tabs>
          <w:tab w:val="left" w:pos="1276"/>
        </w:tabs>
        <w:spacing w:after="0" w:line="240" w:lineRule="auto"/>
        <w:ind w:left="740"/>
        <w:jc w:val="both"/>
        <w:outlineLvl w:val="2"/>
        <w:rPr>
          <w:rFonts w:ascii="Times New Roman" w:hAnsi="Times New Roman"/>
        </w:rPr>
      </w:pPr>
    </w:p>
    <w:p w:rsidR="007B5326" w:rsidRPr="009A3903" w:rsidRDefault="007B5326" w:rsidP="007B5326">
      <w:pPr>
        <w:numPr>
          <w:ilvl w:val="0"/>
          <w:numId w:val="4"/>
        </w:numPr>
        <w:spacing w:after="0" w:line="240" w:lineRule="auto"/>
        <w:jc w:val="both"/>
        <w:rPr>
          <w:rFonts w:ascii="Times New Roman" w:hAnsi="Times New Roman"/>
          <w:b/>
          <w:bCs/>
        </w:rPr>
      </w:pPr>
      <w:r w:rsidRPr="009A3903">
        <w:rPr>
          <w:rFonts w:ascii="Times New Roman" w:hAnsi="Times New Roman"/>
          <w:b/>
          <w:bCs/>
        </w:rPr>
        <w:t>Piedāvājuma derīguma termiņš</w:t>
      </w:r>
    </w:p>
    <w:p w:rsidR="007B5326" w:rsidRPr="009A3903" w:rsidRDefault="007B5326" w:rsidP="007B5326">
      <w:pPr>
        <w:spacing w:after="0" w:line="240" w:lineRule="auto"/>
        <w:jc w:val="both"/>
        <w:rPr>
          <w:rFonts w:ascii="Times New Roman" w:hAnsi="Times New Roman"/>
        </w:rPr>
      </w:pPr>
      <w:r w:rsidRPr="009A3903">
        <w:rPr>
          <w:rFonts w:ascii="Times New Roman" w:hAnsi="Times New Roman"/>
        </w:rPr>
        <w:t>Piedāvājumam jābūt spēkā 60 (sešdesmit) kalendārās dienas no piedāvājuma iesniegšanas termiņa beigām.</w:t>
      </w:r>
    </w:p>
    <w:p w:rsidR="007B5326" w:rsidRPr="009A3903" w:rsidRDefault="007B5326" w:rsidP="007B5326">
      <w:pPr>
        <w:tabs>
          <w:tab w:val="num" w:pos="360"/>
        </w:tabs>
        <w:spacing w:after="0" w:line="240" w:lineRule="auto"/>
        <w:jc w:val="both"/>
        <w:rPr>
          <w:rFonts w:ascii="Times New Roman" w:hAnsi="Times New Roman"/>
          <w:b/>
          <w:bCs/>
        </w:rPr>
      </w:pPr>
    </w:p>
    <w:p w:rsidR="007B5326" w:rsidRPr="009A3903" w:rsidRDefault="007B5326" w:rsidP="007B5326">
      <w:pPr>
        <w:numPr>
          <w:ilvl w:val="0"/>
          <w:numId w:val="4"/>
        </w:numPr>
        <w:spacing w:after="0" w:line="240" w:lineRule="auto"/>
        <w:jc w:val="both"/>
        <w:rPr>
          <w:rFonts w:ascii="Times New Roman" w:hAnsi="Times New Roman"/>
          <w:b/>
          <w:bCs/>
        </w:rPr>
      </w:pPr>
      <w:r w:rsidRPr="009A3903">
        <w:rPr>
          <w:rFonts w:ascii="Times New Roman" w:hAnsi="Times New Roman"/>
          <w:b/>
          <w:bCs/>
        </w:rPr>
        <w:lastRenderedPageBreak/>
        <w:t>Piedāvājumu vērtēšana un lēmumu pieņemšana</w:t>
      </w:r>
    </w:p>
    <w:p w:rsidR="007B5326" w:rsidRPr="009A3903" w:rsidRDefault="007B5326" w:rsidP="007B5326">
      <w:pPr>
        <w:widowControl w:val="0"/>
        <w:numPr>
          <w:ilvl w:val="1"/>
          <w:numId w:val="4"/>
        </w:numPr>
        <w:spacing w:after="0" w:line="240" w:lineRule="auto"/>
        <w:jc w:val="both"/>
        <w:outlineLvl w:val="2"/>
        <w:rPr>
          <w:rFonts w:ascii="Times New Roman" w:hAnsi="Times New Roman"/>
        </w:rPr>
      </w:pPr>
      <w:r w:rsidRPr="009A3903">
        <w:rPr>
          <w:rFonts w:ascii="Times New Roman" w:hAnsi="Times New Roman"/>
        </w:rPr>
        <w:t>Ja iesniegtais pretendenta piedāvājums nav noformēts atbilstoši nolikuma un normatīvo aktu prasībām, iepirkuma komisija var lemt par piedāvājuma tālāku izskatīšanu.</w:t>
      </w:r>
    </w:p>
    <w:p w:rsidR="007B5326" w:rsidRPr="009A3903" w:rsidRDefault="007B5326" w:rsidP="007B5326">
      <w:pPr>
        <w:widowControl w:val="0"/>
        <w:numPr>
          <w:ilvl w:val="1"/>
          <w:numId w:val="4"/>
        </w:numPr>
        <w:spacing w:after="0" w:line="240" w:lineRule="auto"/>
        <w:jc w:val="both"/>
        <w:outlineLvl w:val="2"/>
        <w:rPr>
          <w:rFonts w:ascii="Times New Roman" w:hAnsi="Times New Roman"/>
        </w:rPr>
      </w:pPr>
      <w:r w:rsidRPr="009A3903">
        <w:rPr>
          <w:rFonts w:ascii="Times New Roman" w:hAnsi="Times New Roman"/>
        </w:rPr>
        <w:t>Iepirkumu komisija vērtējot piedāvājumus:</w:t>
      </w:r>
    </w:p>
    <w:p w:rsidR="007B5326" w:rsidRPr="009A3903" w:rsidRDefault="007B5326" w:rsidP="007B5326">
      <w:pPr>
        <w:widowControl w:val="0"/>
        <w:numPr>
          <w:ilvl w:val="2"/>
          <w:numId w:val="4"/>
        </w:numPr>
        <w:spacing w:after="0" w:line="240" w:lineRule="auto"/>
        <w:jc w:val="both"/>
        <w:outlineLvl w:val="2"/>
        <w:rPr>
          <w:rFonts w:ascii="Times New Roman" w:hAnsi="Times New Roman"/>
        </w:rPr>
      </w:pPr>
      <w:r w:rsidRPr="009A3903">
        <w:rPr>
          <w:rFonts w:ascii="Times New Roman" w:hAnsi="Times New Roman"/>
          <w:lang w:eastAsia="lv-LV"/>
        </w:rPr>
        <w:t xml:space="preserve">Pārbaudīs piedāvājumu atbilstību </w:t>
      </w:r>
      <w:r w:rsidRPr="009A3903">
        <w:rPr>
          <w:rFonts w:ascii="Times New Roman" w:hAnsi="Times New Roman"/>
          <w:iCs/>
          <w:lang w:eastAsia="lv-LV"/>
        </w:rPr>
        <w:t>iepirkuma nolikumā</w:t>
      </w:r>
      <w:r w:rsidRPr="009A3903">
        <w:rPr>
          <w:rFonts w:ascii="Times New Roman" w:hAnsi="Times New Roman"/>
          <w:lang w:eastAsia="lv-LV"/>
        </w:rPr>
        <w:t xml:space="preserve"> norādītajām prasībām. </w:t>
      </w:r>
      <w:r w:rsidRPr="009A3903">
        <w:rPr>
          <w:rFonts w:ascii="Times New Roman" w:hAnsi="Times New Roman"/>
        </w:rPr>
        <w:t xml:space="preserve">Iepirkumu komisija bez tālākas izskatīšanas izslēgs no turpmākās dalības iepirkumā tos pretendentus, kuri neatbilst pretendentu atlases nosacījumiem un/vai nebūs iesnieguši visus dokumentus atbilstoši iepirkuma nolikuma 5.punktā noteiktajām prasībām. </w:t>
      </w:r>
    </w:p>
    <w:p w:rsidR="007B5326" w:rsidRPr="009A3903" w:rsidRDefault="007B5326" w:rsidP="007B5326">
      <w:pPr>
        <w:widowControl w:val="0"/>
        <w:numPr>
          <w:ilvl w:val="2"/>
          <w:numId w:val="4"/>
        </w:numPr>
        <w:spacing w:after="0" w:line="240" w:lineRule="auto"/>
        <w:jc w:val="both"/>
        <w:outlineLvl w:val="2"/>
        <w:rPr>
          <w:rFonts w:ascii="Times New Roman" w:hAnsi="Times New Roman"/>
        </w:rPr>
      </w:pPr>
      <w:r w:rsidRPr="009A3903">
        <w:rPr>
          <w:rFonts w:ascii="Times New Roman" w:hAnsi="Times New Roman"/>
          <w:lang w:eastAsia="lv-LV"/>
        </w:rPr>
        <w:t xml:space="preserve">Pārbaudīs iesniegtā piedāvājumu atbilstību </w:t>
      </w:r>
      <w:r w:rsidRPr="009A3903">
        <w:rPr>
          <w:rFonts w:ascii="Times New Roman" w:hAnsi="Times New Roman"/>
          <w:iCs/>
          <w:lang w:eastAsia="lv-LV"/>
        </w:rPr>
        <w:t>tehniskam un finanšu piedāvājumam</w:t>
      </w:r>
      <w:r w:rsidRPr="009A3903">
        <w:rPr>
          <w:rFonts w:ascii="Times New Roman" w:hAnsi="Times New Roman"/>
          <w:lang w:eastAsia="lv-LV"/>
        </w:rPr>
        <w:t xml:space="preserve">. </w:t>
      </w:r>
      <w:r w:rsidRPr="009A3903">
        <w:rPr>
          <w:rFonts w:ascii="Times New Roman" w:hAnsi="Times New Roman"/>
        </w:rPr>
        <w:t>Vērtējot piedāvāto līgumcenu, komisija ņem vērā piedāvājuma cenas bez pievienotās vērtības nodokļa. Ja finanšu piedāvājumā konstatēta aritmētiskā kļūda, iepirkumu komisija šīs kļūdas izlabo. Par kļūdu labojumu un laboto piedāvājuma summu pasūtītājs paziņo pretendentam, kura pieļautās kļūdas labotas. Vērtējot finanšu piedāvājumu, pasūtītājs ņem vērā labojumus.</w:t>
      </w:r>
    </w:p>
    <w:p w:rsidR="007B5326" w:rsidRPr="009A3903" w:rsidRDefault="007B5326" w:rsidP="007B5326">
      <w:pPr>
        <w:numPr>
          <w:ilvl w:val="1"/>
          <w:numId w:val="4"/>
        </w:numPr>
        <w:spacing w:after="0" w:line="240" w:lineRule="auto"/>
        <w:jc w:val="both"/>
        <w:rPr>
          <w:rFonts w:ascii="Times New Roman" w:hAnsi="Times New Roman"/>
          <w:lang w:eastAsia="lv-LV"/>
        </w:rPr>
      </w:pPr>
      <w:r w:rsidRPr="009A3903">
        <w:rPr>
          <w:rFonts w:ascii="Times New Roman" w:hAnsi="Times New Roman"/>
          <w:lang w:eastAsia="lv-LV"/>
        </w:rPr>
        <w:t xml:space="preserve">No visiem iepirkuma nolikumā un normatīvajos aktos noteiktajam prasībām atbilstošajiem piedāvājumiem komisija izvēlēsies </w:t>
      </w:r>
      <w:r w:rsidRPr="009A3903">
        <w:rPr>
          <w:rFonts w:ascii="Times New Roman" w:hAnsi="Times New Roman"/>
          <w:b/>
          <w:lang w:eastAsia="lv-LV"/>
        </w:rPr>
        <w:t>saimnieciski visizdevīgāko piedāvājumu, kas tiks noteikts pēc šādiem kritērijiem:</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5"/>
        <w:gridCol w:w="4619"/>
      </w:tblGrid>
      <w:tr w:rsidR="007B5326" w:rsidRPr="009A3903" w:rsidTr="003A7511">
        <w:trPr>
          <w:trHeight w:val="411"/>
        </w:trPr>
        <w:tc>
          <w:tcPr>
            <w:tcW w:w="4488" w:type="dxa"/>
            <w:shd w:val="pct10" w:color="auto" w:fill="auto"/>
            <w:vAlign w:val="center"/>
          </w:tcPr>
          <w:p w:rsidR="007B5326" w:rsidRPr="009A3903" w:rsidRDefault="007B5326" w:rsidP="003D552B">
            <w:pPr>
              <w:pStyle w:val="ListParagraph"/>
              <w:spacing w:before="120" w:after="120"/>
              <w:ind w:left="34"/>
              <w:jc w:val="center"/>
              <w:rPr>
                <w:rFonts w:ascii="Times New Roman" w:hAnsi="Times New Roman"/>
                <w:b/>
              </w:rPr>
            </w:pPr>
            <w:r w:rsidRPr="009A3903">
              <w:rPr>
                <w:rFonts w:ascii="Times New Roman" w:hAnsi="Times New Roman"/>
                <w:b/>
              </w:rPr>
              <w:t>Kritērijs</w:t>
            </w:r>
          </w:p>
        </w:tc>
        <w:tc>
          <w:tcPr>
            <w:tcW w:w="4774" w:type="dxa"/>
            <w:shd w:val="pct10" w:color="auto" w:fill="auto"/>
            <w:vAlign w:val="center"/>
          </w:tcPr>
          <w:p w:rsidR="007B5326" w:rsidRPr="009A3903" w:rsidRDefault="007B5326" w:rsidP="003D552B">
            <w:pPr>
              <w:pStyle w:val="ListParagraph"/>
              <w:spacing w:before="120" w:after="120"/>
              <w:ind w:left="34"/>
              <w:jc w:val="center"/>
              <w:rPr>
                <w:rFonts w:ascii="Times New Roman" w:hAnsi="Times New Roman"/>
                <w:b/>
              </w:rPr>
            </w:pPr>
            <w:r w:rsidRPr="009A3903">
              <w:rPr>
                <w:rFonts w:ascii="Times New Roman" w:hAnsi="Times New Roman"/>
                <w:b/>
              </w:rPr>
              <w:t>Piešķiramie punkti</w:t>
            </w:r>
          </w:p>
        </w:tc>
      </w:tr>
      <w:tr w:rsidR="007B5326" w:rsidRPr="009A3903" w:rsidTr="003A7511">
        <w:trPr>
          <w:trHeight w:val="329"/>
        </w:trPr>
        <w:tc>
          <w:tcPr>
            <w:tcW w:w="4488" w:type="dxa"/>
            <w:vAlign w:val="center"/>
          </w:tcPr>
          <w:p w:rsidR="007B5326" w:rsidRPr="009A3903" w:rsidRDefault="007B5326" w:rsidP="003D552B">
            <w:pPr>
              <w:pStyle w:val="ListParagraph"/>
              <w:spacing w:after="60"/>
              <w:ind w:left="0"/>
              <w:rPr>
                <w:rFonts w:ascii="Times New Roman" w:hAnsi="Times New Roman"/>
              </w:rPr>
            </w:pPr>
            <w:r w:rsidRPr="009A3903">
              <w:rPr>
                <w:rFonts w:ascii="Times New Roman" w:hAnsi="Times New Roman"/>
              </w:rPr>
              <w:t>Cena</w:t>
            </w:r>
          </w:p>
        </w:tc>
        <w:tc>
          <w:tcPr>
            <w:tcW w:w="4774" w:type="dxa"/>
            <w:vAlign w:val="center"/>
          </w:tcPr>
          <w:p w:rsidR="007B5326" w:rsidRPr="009A3903" w:rsidRDefault="007B5326" w:rsidP="003D552B">
            <w:pPr>
              <w:pStyle w:val="ListParagraph"/>
              <w:spacing w:after="60"/>
              <w:ind w:left="0"/>
              <w:jc w:val="center"/>
              <w:rPr>
                <w:rFonts w:ascii="Times New Roman" w:hAnsi="Times New Roman"/>
              </w:rPr>
            </w:pPr>
            <w:r w:rsidRPr="009A3903">
              <w:rPr>
                <w:rFonts w:ascii="Times New Roman" w:hAnsi="Times New Roman"/>
              </w:rPr>
              <w:t>50</w:t>
            </w:r>
          </w:p>
        </w:tc>
      </w:tr>
      <w:tr w:rsidR="007B5326" w:rsidRPr="009A3903" w:rsidTr="003A7511">
        <w:trPr>
          <w:trHeight w:val="346"/>
        </w:trPr>
        <w:tc>
          <w:tcPr>
            <w:tcW w:w="4488" w:type="dxa"/>
            <w:vAlign w:val="center"/>
          </w:tcPr>
          <w:p w:rsidR="007B5326" w:rsidRPr="009A3903" w:rsidRDefault="007B5326" w:rsidP="003D552B">
            <w:pPr>
              <w:pStyle w:val="ListParagraph"/>
              <w:spacing w:after="60"/>
              <w:ind w:left="0"/>
              <w:rPr>
                <w:rFonts w:ascii="Times New Roman" w:hAnsi="Times New Roman"/>
              </w:rPr>
            </w:pPr>
            <w:r w:rsidRPr="009A3903">
              <w:rPr>
                <w:rFonts w:ascii="Times New Roman" w:hAnsi="Times New Roman"/>
              </w:rPr>
              <w:t>Garantijas termiņš, mēnešos</w:t>
            </w:r>
          </w:p>
        </w:tc>
        <w:tc>
          <w:tcPr>
            <w:tcW w:w="4774" w:type="dxa"/>
            <w:vAlign w:val="center"/>
          </w:tcPr>
          <w:p w:rsidR="007B5326" w:rsidRPr="009A3903" w:rsidRDefault="007B5326" w:rsidP="003D552B">
            <w:pPr>
              <w:pStyle w:val="ListParagraph"/>
              <w:spacing w:after="60"/>
              <w:ind w:left="0"/>
              <w:jc w:val="center"/>
              <w:rPr>
                <w:rFonts w:ascii="Times New Roman" w:hAnsi="Times New Roman"/>
              </w:rPr>
            </w:pPr>
            <w:r w:rsidRPr="009A3903">
              <w:rPr>
                <w:rFonts w:ascii="Times New Roman" w:hAnsi="Times New Roman"/>
              </w:rPr>
              <w:t>10</w:t>
            </w:r>
          </w:p>
        </w:tc>
      </w:tr>
      <w:tr w:rsidR="007B5326" w:rsidRPr="009A3903" w:rsidTr="003A7511">
        <w:trPr>
          <w:trHeight w:val="329"/>
        </w:trPr>
        <w:tc>
          <w:tcPr>
            <w:tcW w:w="4488" w:type="dxa"/>
            <w:vAlign w:val="center"/>
          </w:tcPr>
          <w:p w:rsidR="007B5326" w:rsidRPr="009A3903" w:rsidRDefault="007B5326" w:rsidP="003D552B">
            <w:pPr>
              <w:pStyle w:val="ListParagraph"/>
              <w:spacing w:after="60"/>
              <w:ind w:left="0"/>
              <w:rPr>
                <w:rFonts w:ascii="Times New Roman" w:hAnsi="Times New Roman"/>
              </w:rPr>
            </w:pPr>
            <w:r w:rsidRPr="009A3903">
              <w:rPr>
                <w:rFonts w:ascii="Times New Roman" w:hAnsi="Times New Roman"/>
              </w:rPr>
              <w:t>Piegādes termiņš</w:t>
            </w:r>
          </w:p>
        </w:tc>
        <w:tc>
          <w:tcPr>
            <w:tcW w:w="4774" w:type="dxa"/>
            <w:vAlign w:val="center"/>
          </w:tcPr>
          <w:p w:rsidR="007B5326" w:rsidRPr="009A3903" w:rsidRDefault="007B5326" w:rsidP="003D552B">
            <w:pPr>
              <w:pStyle w:val="ListParagraph"/>
              <w:spacing w:after="60"/>
              <w:ind w:left="0"/>
              <w:jc w:val="center"/>
              <w:rPr>
                <w:rFonts w:ascii="Times New Roman" w:hAnsi="Times New Roman"/>
              </w:rPr>
            </w:pPr>
            <w:r w:rsidRPr="009A3903">
              <w:rPr>
                <w:rFonts w:ascii="Times New Roman" w:hAnsi="Times New Roman"/>
              </w:rPr>
              <w:t>40</w:t>
            </w:r>
          </w:p>
        </w:tc>
      </w:tr>
      <w:tr w:rsidR="007B5326" w:rsidRPr="009A3903" w:rsidTr="003A7511">
        <w:trPr>
          <w:trHeight w:val="346"/>
        </w:trPr>
        <w:tc>
          <w:tcPr>
            <w:tcW w:w="4488" w:type="dxa"/>
            <w:shd w:val="pct10" w:color="auto" w:fill="auto"/>
            <w:vAlign w:val="center"/>
          </w:tcPr>
          <w:p w:rsidR="007B5326" w:rsidRPr="009A3903" w:rsidRDefault="007B5326" w:rsidP="003D552B">
            <w:pPr>
              <w:pStyle w:val="ListParagraph"/>
              <w:spacing w:after="60"/>
              <w:ind w:left="0"/>
              <w:rPr>
                <w:rFonts w:ascii="Times New Roman" w:hAnsi="Times New Roman"/>
                <w:b/>
              </w:rPr>
            </w:pPr>
            <w:r w:rsidRPr="009A3903">
              <w:rPr>
                <w:rFonts w:ascii="Times New Roman" w:hAnsi="Times New Roman"/>
                <w:b/>
              </w:rPr>
              <w:t>Kopējais punktu skaits</w:t>
            </w:r>
          </w:p>
        </w:tc>
        <w:tc>
          <w:tcPr>
            <w:tcW w:w="4774" w:type="dxa"/>
            <w:shd w:val="pct10" w:color="auto" w:fill="auto"/>
            <w:vAlign w:val="center"/>
          </w:tcPr>
          <w:p w:rsidR="007B5326" w:rsidRPr="009A3903" w:rsidRDefault="007B5326" w:rsidP="003D552B">
            <w:pPr>
              <w:pStyle w:val="ListParagraph"/>
              <w:spacing w:after="60"/>
              <w:ind w:left="0"/>
              <w:jc w:val="center"/>
              <w:rPr>
                <w:rFonts w:ascii="Times New Roman" w:hAnsi="Times New Roman"/>
                <w:b/>
              </w:rPr>
            </w:pPr>
            <w:r w:rsidRPr="009A3903">
              <w:rPr>
                <w:rFonts w:ascii="Times New Roman" w:hAnsi="Times New Roman"/>
                <w:b/>
              </w:rPr>
              <w:t>100</w:t>
            </w:r>
          </w:p>
        </w:tc>
      </w:tr>
    </w:tbl>
    <w:p w:rsidR="007B5326" w:rsidRPr="009A3903" w:rsidRDefault="007B5326" w:rsidP="007B5326">
      <w:pPr>
        <w:pStyle w:val="ListParagraph"/>
        <w:numPr>
          <w:ilvl w:val="2"/>
          <w:numId w:val="4"/>
        </w:numPr>
        <w:suppressAutoHyphens/>
        <w:spacing w:after="0" w:line="240" w:lineRule="auto"/>
        <w:contextualSpacing w:val="0"/>
        <w:jc w:val="both"/>
        <w:rPr>
          <w:rFonts w:ascii="Times New Roman" w:hAnsi="Times New Roman"/>
        </w:rPr>
      </w:pPr>
      <w:r w:rsidRPr="009A3903">
        <w:rPr>
          <w:rFonts w:ascii="Times New Roman" w:hAnsi="Times New Roman"/>
        </w:rPr>
        <w:t>Punkti saimnieciski visizdevīgākā piedāvājuma izvērtēšanas kritēriju ietvaros tiek piešķirti, piemērojot šādas formulas:</w:t>
      </w:r>
    </w:p>
    <w:p w:rsidR="007B5326" w:rsidRPr="009A3903" w:rsidRDefault="007B5326" w:rsidP="007B5326">
      <w:pPr>
        <w:pStyle w:val="ListParagraph"/>
        <w:numPr>
          <w:ilvl w:val="3"/>
          <w:numId w:val="4"/>
        </w:numPr>
        <w:suppressAutoHyphens/>
        <w:spacing w:after="0" w:line="240" w:lineRule="auto"/>
        <w:contextualSpacing w:val="0"/>
        <w:jc w:val="both"/>
        <w:rPr>
          <w:rFonts w:ascii="Times New Roman" w:hAnsi="Times New Roman"/>
        </w:rPr>
      </w:pPr>
      <w:r w:rsidRPr="009A3903">
        <w:rPr>
          <w:rFonts w:ascii="Times New Roman" w:hAnsi="Times New Roman"/>
        </w:rPr>
        <w:t>Kritērija „</w:t>
      </w:r>
      <w:r w:rsidRPr="009A3903">
        <w:rPr>
          <w:rFonts w:ascii="Times New Roman" w:hAnsi="Times New Roman"/>
          <w:b/>
        </w:rPr>
        <w:t>Cena</w:t>
      </w:r>
      <w:r w:rsidRPr="009A3903">
        <w:rPr>
          <w:rFonts w:ascii="Times New Roman" w:hAnsi="Times New Roman"/>
        </w:rPr>
        <w:t>” ietvaros, piemērojot šādu formulu:</w:t>
      </w:r>
    </w:p>
    <w:p w:rsidR="007B5326" w:rsidRPr="009A3903" w:rsidRDefault="007B5326" w:rsidP="007B5326">
      <w:pPr>
        <w:pStyle w:val="ListParagraph"/>
        <w:ind w:left="1843"/>
        <w:jc w:val="both"/>
        <w:rPr>
          <w:rFonts w:ascii="Times New Roman" w:hAnsi="Times New Roman"/>
        </w:rPr>
      </w:pPr>
      <w:r w:rsidRPr="009A3903">
        <w:rPr>
          <w:rFonts w:ascii="Times New Roman" w:hAnsi="Times New Roman"/>
        </w:rPr>
        <w:t xml:space="preserve">PUNKTI </w:t>
      </w:r>
      <w:r w:rsidRPr="009A3903">
        <w:rPr>
          <w:rFonts w:ascii="Times New Roman" w:hAnsi="Times New Roman"/>
          <w:vertAlign w:val="subscript"/>
        </w:rPr>
        <w:t>cena</w:t>
      </w:r>
      <w:r w:rsidRPr="009A3903">
        <w:rPr>
          <w:rFonts w:ascii="Times New Roman" w:hAnsi="Times New Roman"/>
        </w:rPr>
        <w:t xml:space="preserve"> = CENA </w:t>
      </w:r>
      <w:r w:rsidRPr="009A3903">
        <w:rPr>
          <w:rFonts w:ascii="Times New Roman" w:hAnsi="Times New Roman"/>
          <w:vertAlign w:val="subscript"/>
        </w:rPr>
        <w:t xml:space="preserve">zemākā </w:t>
      </w:r>
      <w:r w:rsidRPr="009A3903">
        <w:rPr>
          <w:rFonts w:ascii="Times New Roman" w:hAnsi="Times New Roman"/>
        </w:rPr>
        <w:t xml:space="preserve">/ CENA </w:t>
      </w:r>
      <w:r w:rsidRPr="009A3903">
        <w:rPr>
          <w:rFonts w:ascii="Times New Roman" w:hAnsi="Times New Roman"/>
          <w:vertAlign w:val="subscript"/>
        </w:rPr>
        <w:t xml:space="preserve">izvērtējamā </w:t>
      </w:r>
      <w:r w:rsidRPr="009A3903">
        <w:rPr>
          <w:rFonts w:ascii="Times New Roman" w:hAnsi="Times New Roman"/>
        </w:rPr>
        <w:t>× 50, kur</w:t>
      </w:r>
    </w:p>
    <w:p w:rsidR="007B5326" w:rsidRPr="009A3903" w:rsidRDefault="007B5326" w:rsidP="007B5326">
      <w:pPr>
        <w:pStyle w:val="ListParagraph"/>
        <w:ind w:left="1843"/>
        <w:jc w:val="both"/>
        <w:rPr>
          <w:rFonts w:ascii="Times New Roman" w:hAnsi="Times New Roman"/>
        </w:rPr>
      </w:pPr>
      <w:r w:rsidRPr="009A3903">
        <w:rPr>
          <w:rFonts w:ascii="Times New Roman" w:hAnsi="Times New Roman"/>
        </w:rPr>
        <w:t xml:space="preserve">PUNKTI </w:t>
      </w:r>
      <w:r w:rsidRPr="009A3903">
        <w:rPr>
          <w:rFonts w:ascii="Times New Roman" w:hAnsi="Times New Roman"/>
          <w:vertAlign w:val="subscript"/>
        </w:rPr>
        <w:t>cena</w:t>
      </w:r>
      <w:r w:rsidRPr="009A3903">
        <w:rPr>
          <w:rFonts w:ascii="Times New Roman" w:hAnsi="Times New Roman"/>
        </w:rPr>
        <w:t xml:space="preserve"> – ir kritērija ietvaros pretendentam piešķiramo punktu skaits;</w:t>
      </w:r>
    </w:p>
    <w:p w:rsidR="007B5326" w:rsidRPr="009A3903" w:rsidRDefault="007B5326" w:rsidP="007B5326">
      <w:pPr>
        <w:pStyle w:val="ListParagraph"/>
        <w:ind w:left="1843"/>
        <w:jc w:val="both"/>
        <w:rPr>
          <w:rFonts w:ascii="Times New Roman" w:hAnsi="Times New Roman"/>
        </w:rPr>
      </w:pPr>
      <w:r w:rsidRPr="009A3903">
        <w:rPr>
          <w:rFonts w:ascii="Times New Roman" w:hAnsi="Times New Roman"/>
        </w:rPr>
        <w:t xml:space="preserve">CENA </w:t>
      </w:r>
      <w:r w:rsidRPr="009A3903">
        <w:rPr>
          <w:rFonts w:ascii="Times New Roman" w:hAnsi="Times New Roman"/>
          <w:vertAlign w:val="subscript"/>
        </w:rPr>
        <w:t>zemākā</w:t>
      </w:r>
      <w:r w:rsidRPr="009A3903">
        <w:rPr>
          <w:rFonts w:ascii="Times New Roman" w:hAnsi="Times New Roman"/>
        </w:rPr>
        <w:t xml:space="preserve"> – zemākā iepirkuma ietvaros piedāvātā līgumcena bez PVN;</w:t>
      </w:r>
    </w:p>
    <w:p w:rsidR="007B5326" w:rsidRPr="009A3903" w:rsidRDefault="007B5326" w:rsidP="007B5326">
      <w:pPr>
        <w:pStyle w:val="ListParagraph"/>
        <w:ind w:left="1843"/>
        <w:jc w:val="both"/>
        <w:rPr>
          <w:rFonts w:ascii="Times New Roman" w:hAnsi="Times New Roman"/>
        </w:rPr>
      </w:pPr>
      <w:r w:rsidRPr="009A3903">
        <w:rPr>
          <w:rFonts w:ascii="Times New Roman" w:hAnsi="Times New Roman"/>
        </w:rPr>
        <w:t xml:space="preserve">CENA </w:t>
      </w:r>
      <w:r w:rsidRPr="009A3903">
        <w:rPr>
          <w:rFonts w:ascii="Times New Roman" w:hAnsi="Times New Roman"/>
          <w:vertAlign w:val="subscript"/>
        </w:rPr>
        <w:t>izvērtējamā</w:t>
      </w:r>
      <w:r w:rsidRPr="009A3903">
        <w:rPr>
          <w:rFonts w:ascii="Times New Roman" w:hAnsi="Times New Roman"/>
        </w:rPr>
        <w:t xml:space="preserve"> – pretendenta, kura piedāvājums tiek izvērtēts, iepirkuma ietvaros piedāvātā līgumcena bez PVN;</w:t>
      </w:r>
    </w:p>
    <w:p w:rsidR="007B5326" w:rsidRPr="009A3903" w:rsidRDefault="007B5326" w:rsidP="007B5326">
      <w:pPr>
        <w:spacing w:after="0"/>
        <w:ind w:left="1843"/>
        <w:jc w:val="both"/>
        <w:rPr>
          <w:rFonts w:ascii="Times New Roman" w:hAnsi="Times New Roman"/>
        </w:rPr>
      </w:pPr>
      <w:r w:rsidRPr="009A3903">
        <w:rPr>
          <w:rFonts w:ascii="Times New Roman" w:hAnsi="Times New Roman"/>
        </w:rPr>
        <w:t>50 – maksimālais kritērija ietvaros saņemamais punktu skaits.</w:t>
      </w:r>
    </w:p>
    <w:p w:rsidR="007B5326" w:rsidRPr="009A3903" w:rsidRDefault="007B5326" w:rsidP="007B5326">
      <w:pPr>
        <w:pStyle w:val="ListParagraph"/>
        <w:numPr>
          <w:ilvl w:val="3"/>
          <w:numId w:val="4"/>
        </w:numPr>
        <w:suppressAutoHyphens/>
        <w:spacing w:after="0" w:line="240" w:lineRule="auto"/>
        <w:ind w:left="1843" w:hanging="709"/>
        <w:contextualSpacing w:val="0"/>
        <w:jc w:val="both"/>
        <w:rPr>
          <w:rFonts w:ascii="Times New Roman" w:hAnsi="Times New Roman"/>
        </w:rPr>
      </w:pPr>
      <w:r w:rsidRPr="009A3903">
        <w:rPr>
          <w:rFonts w:ascii="Times New Roman" w:hAnsi="Times New Roman"/>
        </w:rPr>
        <w:t>Kritērija „</w:t>
      </w:r>
      <w:r w:rsidRPr="009A3903">
        <w:rPr>
          <w:rFonts w:ascii="Times New Roman" w:hAnsi="Times New Roman"/>
          <w:b/>
        </w:rPr>
        <w:t>Garantijas termiņš</w:t>
      </w:r>
      <w:r w:rsidRPr="009A3903">
        <w:rPr>
          <w:rFonts w:ascii="Times New Roman" w:hAnsi="Times New Roman"/>
        </w:rPr>
        <w:t>” ietvaros, piemērojot šādu formulu:</w:t>
      </w:r>
    </w:p>
    <w:p w:rsidR="007B5326" w:rsidRPr="009A3903" w:rsidRDefault="007B5326" w:rsidP="007B5326">
      <w:pPr>
        <w:pStyle w:val="ListParagraph"/>
        <w:ind w:left="1843"/>
        <w:jc w:val="both"/>
        <w:rPr>
          <w:rFonts w:ascii="Times New Roman" w:hAnsi="Times New Roman"/>
        </w:rPr>
      </w:pPr>
      <w:r w:rsidRPr="009A3903">
        <w:rPr>
          <w:rFonts w:ascii="Times New Roman" w:hAnsi="Times New Roman"/>
        </w:rPr>
        <w:t xml:space="preserve">PUNKTI </w:t>
      </w:r>
      <w:r w:rsidRPr="009A3903">
        <w:rPr>
          <w:rFonts w:ascii="Times New Roman" w:hAnsi="Times New Roman"/>
          <w:vertAlign w:val="subscript"/>
        </w:rPr>
        <w:t>garantijas termiņš</w:t>
      </w:r>
      <w:r w:rsidRPr="009A3903">
        <w:rPr>
          <w:rFonts w:ascii="Times New Roman" w:hAnsi="Times New Roman"/>
        </w:rPr>
        <w:t xml:space="preserve"> = TERMIŅŠ </w:t>
      </w:r>
      <w:r w:rsidRPr="009A3903">
        <w:rPr>
          <w:rFonts w:ascii="Times New Roman" w:hAnsi="Times New Roman"/>
          <w:vertAlign w:val="subscript"/>
        </w:rPr>
        <w:t>izvērtējamais</w:t>
      </w:r>
      <w:r w:rsidRPr="009A3903">
        <w:rPr>
          <w:rFonts w:ascii="Times New Roman" w:hAnsi="Times New Roman"/>
        </w:rPr>
        <w:t xml:space="preserve">/ TERMIŅŠ </w:t>
      </w:r>
      <w:r w:rsidRPr="009A3903">
        <w:rPr>
          <w:rFonts w:ascii="Times New Roman" w:hAnsi="Times New Roman"/>
          <w:vertAlign w:val="subscript"/>
        </w:rPr>
        <w:t xml:space="preserve">garākais </w:t>
      </w:r>
      <w:r w:rsidRPr="009A3903">
        <w:rPr>
          <w:rFonts w:ascii="Times New Roman" w:hAnsi="Times New Roman"/>
        </w:rPr>
        <w:t>× 10, kur</w:t>
      </w:r>
    </w:p>
    <w:p w:rsidR="007B5326" w:rsidRPr="009A3903" w:rsidRDefault="007B5326" w:rsidP="007B5326">
      <w:pPr>
        <w:pStyle w:val="ListParagraph"/>
        <w:ind w:left="1843"/>
        <w:jc w:val="both"/>
        <w:rPr>
          <w:rFonts w:ascii="Times New Roman" w:hAnsi="Times New Roman"/>
        </w:rPr>
      </w:pPr>
      <w:r w:rsidRPr="009A3903">
        <w:rPr>
          <w:rFonts w:ascii="Times New Roman" w:hAnsi="Times New Roman"/>
        </w:rPr>
        <w:t xml:space="preserve">PUNKTI </w:t>
      </w:r>
      <w:r w:rsidRPr="009A3903">
        <w:rPr>
          <w:rFonts w:ascii="Times New Roman" w:hAnsi="Times New Roman"/>
          <w:vertAlign w:val="subscript"/>
        </w:rPr>
        <w:t>garantijas termiņš</w:t>
      </w:r>
      <w:r w:rsidRPr="009A3903">
        <w:rPr>
          <w:rFonts w:ascii="Times New Roman" w:hAnsi="Times New Roman"/>
        </w:rPr>
        <w:t xml:space="preserve"> – ir kritērija ietvaros pretendentam piešķiramo punktu skaits;</w:t>
      </w:r>
    </w:p>
    <w:p w:rsidR="007B5326" w:rsidRPr="009A3903" w:rsidRDefault="007B5326" w:rsidP="007B5326">
      <w:pPr>
        <w:pStyle w:val="ListParagraph"/>
        <w:ind w:left="1843"/>
        <w:jc w:val="both"/>
        <w:rPr>
          <w:rFonts w:ascii="Times New Roman" w:hAnsi="Times New Roman"/>
        </w:rPr>
      </w:pPr>
      <w:r w:rsidRPr="009A3903">
        <w:rPr>
          <w:rFonts w:ascii="Times New Roman" w:hAnsi="Times New Roman"/>
        </w:rPr>
        <w:t xml:space="preserve">TERMIŅŠ </w:t>
      </w:r>
      <w:r w:rsidRPr="009A3903">
        <w:rPr>
          <w:rFonts w:ascii="Times New Roman" w:hAnsi="Times New Roman"/>
          <w:vertAlign w:val="subscript"/>
        </w:rPr>
        <w:t xml:space="preserve">izvērtējamais </w:t>
      </w:r>
      <w:r w:rsidRPr="009A3903">
        <w:rPr>
          <w:rFonts w:ascii="Times New Roman" w:hAnsi="Times New Roman"/>
        </w:rPr>
        <w:t>– pretendenta, kura piedāvājums tiek izvērtēts, iepirkuma ietvaros piedāvātais garantijas termiņš mēnešos;</w:t>
      </w:r>
    </w:p>
    <w:p w:rsidR="007B5326" w:rsidRPr="009A3903" w:rsidRDefault="007B5326" w:rsidP="007B5326">
      <w:pPr>
        <w:pStyle w:val="ListParagraph"/>
        <w:ind w:left="1843"/>
        <w:jc w:val="both"/>
        <w:rPr>
          <w:rFonts w:ascii="Times New Roman" w:hAnsi="Times New Roman"/>
        </w:rPr>
      </w:pPr>
      <w:r w:rsidRPr="009A3903">
        <w:rPr>
          <w:rFonts w:ascii="Times New Roman" w:hAnsi="Times New Roman"/>
        </w:rPr>
        <w:t xml:space="preserve">TERMIŅŠ </w:t>
      </w:r>
      <w:r w:rsidRPr="009A3903">
        <w:rPr>
          <w:rFonts w:ascii="Times New Roman" w:hAnsi="Times New Roman"/>
          <w:vertAlign w:val="subscript"/>
        </w:rPr>
        <w:t>garākais</w:t>
      </w:r>
      <w:r w:rsidRPr="009A3903">
        <w:rPr>
          <w:rFonts w:ascii="Times New Roman" w:hAnsi="Times New Roman"/>
        </w:rPr>
        <w:t xml:space="preserve"> – garākais iepirkuma ietvaros piedāvātais garantijas termiņš mēnešos;</w:t>
      </w:r>
    </w:p>
    <w:p w:rsidR="007B5326" w:rsidRPr="009A3903" w:rsidRDefault="007B5326" w:rsidP="007B5326">
      <w:pPr>
        <w:pStyle w:val="ListParagraph"/>
        <w:ind w:left="1843"/>
        <w:jc w:val="both"/>
        <w:rPr>
          <w:rFonts w:ascii="Times New Roman" w:hAnsi="Times New Roman"/>
        </w:rPr>
      </w:pPr>
      <w:proofErr w:type="gramStart"/>
      <w:r w:rsidRPr="009A3903">
        <w:rPr>
          <w:rFonts w:ascii="Times New Roman" w:hAnsi="Times New Roman"/>
        </w:rPr>
        <w:t>10– ma</w:t>
      </w:r>
      <w:proofErr w:type="gramEnd"/>
      <w:r w:rsidRPr="009A3903">
        <w:rPr>
          <w:rFonts w:ascii="Times New Roman" w:hAnsi="Times New Roman"/>
        </w:rPr>
        <w:t xml:space="preserve">ksimālais kritērija ietvaros saņemamais punktu skaits. </w:t>
      </w:r>
    </w:p>
    <w:p w:rsidR="007B5326" w:rsidRPr="009A3903" w:rsidRDefault="007B5326" w:rsidP="007B5326">
      <w:pPr>
        <w:pStyle w:val="ListParagraph"/>
        <w:ind w:left="1843"/>
        <w:jc w:val="both"/>
        <w:rPr>
          <w:rFonts w:ascii="Times New Roman" w:hAnsi="Times New Roman"/>
          <w:i/>
        </w:rPr>
      </w:pPr>
      <w:r w:rsidRPr="009A3903">
        <w:rPr>
          <w:rFonts w:ascii="Times New Roman" w:hAnsi="Times New Roman"/>
        </w:rPr>
        <w:t>*</w:t>
      </w:r>
      <w:r w:rsidRPr="009A3903">
        <w:rPr>
          <w:rFonts w:ascii="Times New Roman" w:hAnsi="Times New Roman"/>
          <w:i/>
        </w:rPr>
        <w:t>Ja pretendents piedāvā garantijas termiņu, kas būs garāks par 60 mēnešiem, aprēķinot pretendentam piešķiramo punktu skaitu ekonomiski izdevīgākā piedāvājuma izvērtēšanas kritērija „Garantijas termiņš” ietvaros, formulā pretendenta piedāvātā un maksimālā garantijas laika lielākā vērtība tiks norādīti 60 mēneši.</w:t>
      </w:r>
    </w:p>
    <w:p w:rsidR="007B5326" w:rsidRPr="009A3903" w:rsidRDefault="007B5326" w:rsidP="007B5326">
      <w:pPr>
        <w:pStyle w:val="ListParagraph"/>
        <w:numPr>
          <w:ilvl w:val="3"/>
          <w:numId w:val="4"/>
        </w:numPr>
        <w:suppressAutoHyphens/>
        <w:spacing w:after="0" w:line="240" w:lineRule="auto"/>
        <w:contextualSpacing w:val="0"/>
        <w:jc w:val="both"/>
        <w:rPr>
          <w:rFonts w:ascii="Times New Roman" w:hAnsi="Times New Roman"/>
        </w:rPr>
      </w:pPr>
      <w:r w:rsidRPr="009A3903">
        <w:rPr>
          <w:rFonts w:ascii="Times New Roman" w:hAnsi="Times New Roman"/>
        </w:rPr>
        <w:t>Kritērija „</w:t>
      </w:r>
      <w:r w:rsidRPr="009A3903">
        <w:rPr>
          <w:rFonts w:ascii="Times New Roman" w:hAnsi="Times New Roman"/>
          <w:b/>
        </w:rPr>
        <w:t>Piegādes termiņš</w:t>
      </w:r>
      <w:r w:rsidRPr="009A3903">
        <w:rPr>
          <w:rFonts w:ascii="Times New Roman" w:hAnsi="Times New Roman"/>
        </w:rPr>
        <w:t>” ietvaros, piemērojot šādu formulu:</w:t>
      </w:r>
    </w:p>
    <w:p w:rsidR="007B5326" w:rsidRPr="009A3903" w:rsidRDefault="007B5326" w:rsidP="007B5326">
      <w:pPr>
        <w:pStyle w:val="ListParagraph"/>
        <w:ind w:left="1843"/>
        <w:rPr>
          <w:rFonts w:ascii="Times New Roman" w:hAnsi="Times New Roman"/>
        </w:rPr>
      </w:pPr>
      <w:r w:rsidRPr="009A3903">
        <w:rPr>
          <w:rFonts w:ascii="Times New Roman" w:hAnsi="Times New Roman"/>
        </w:rPr>
        <w:t xml:space="preserve">PUNKTI </w:t>
      </w:r>
      <w:r w:rsidRPr="009A3903">
        <w:rPr>
          <w:rFonts w:ascii="Times New Roman" w:hAnsi="Times New Roman"/>
          <w:vertAlign w:val="subscript"/>
        </w:rPr>
        <w:t>darbu izpildes laiks</w:t>
      </w:r>
      <w:r w:rsidRPr="009A3903">
        <w:rPr>
          <w:rFonts w:ascii="Times New Roman" w:hAnsi="Times New Roman"/>
        </w:rPr>
        <w:t xml:space="preserve"> = PIEGĀDES TERMIŅŠ </w:t>
      </w:r>
      <w:r w:rsidRPr="009A3903">
        <w:rPr>
          <w:rFonts w:ascii="Times New Roman" w:hAnsi="Times New Roman"/>
          <w:vertAlign w:val="subscript"/>
        </w:rPr>
        <w:t xml:space="preserve">īsākais </w:t>
      </w:r>
      <w:r w:rsidRPr="009A3903">
        <w:rPr>
          <w:rFonts w:ascii="Times New Roman" w:hAnsi="Times New Roman"/>
        </w:rPr>
        <w:t xml:space="preserve">/ PIEGĀDES TERMIŅŠ </w:t>
      </w:r>
      <w:r w:rsidRPr="009A3903">
        <w:rPr>
          <w:rFonts w:ascii="Times New Roman" w:hAnsi="Times New Roman"/>
          <w:vertAlign w:val="subscript"/>
        </w:rPr>
        <w:t xml:space="preserve">izvērtējamais </w:t>
      </w:r>
      <w:r w:rsidRPr="009A3903">
        <w:rPr>
          <w:rFonts w:ascii="Times New Roman" w:hAnsi="Times New Roman"/>
        </w:rPr>
        <w:t>× 40, kur</w:t>
      </w:r>
    </w:p>
    <w:p w:rsidR="007B5326" w:rsidRPr="009A3903" w:rsidRDefault="007B5326" w:rsidP="007B5326">
      <w:pPr>
        <w:pStyle w:val="ListParagraph"/>
        <w:ind w:left="1843"/>
        <w:rPr>
          <w:rFonts w:ascii="Times New Roman" w:hAnsi="Times New Roman"/>
        </w:rPr>
      </w:pPr>
      <w:r w:rsidRPr="009A3903">
        <w:rPr>
          <w:rFonts w:ascii="Times New Roman" w:hAnsi="Times New Roman"/>
        </w:rPr>
        <w:t xml:space="preserve">PUNKTI </w:t>
      </w:r>
      <w:r w:rsidRPr="009A3903">
        <w:rPr>
          <w:rFonts w:ascii="Times New Roman" w:hAnsi="Times New Roman"/>
          <w:vertAlign w:val="subscript"/>
        </w:rPr>
        <w:t>darbu izpildes laiks</w:t>
      </w:r>
      <w:r w:rsidRPr="009A3903">
        <w:rPr>
          <w:rFonts w:ascii="Times New Roman" w:hAnsi="Times New Roman"/>
        </w:rPr>
        <w:t xml:space="preserve"> – ir kritērija ietvaros pretendentam piešķiramo punktu skaits;</w:t>
      </w:r>
    </w:p>
    <w:p w:rsidR="007B5326" w:rsidRPr="009A3903" w:rsidRDefault="007B5326" w:rsidP="007B5326">
      <w:pPr>
        <w:pStyle w:val="ListParagraph"/>
        <w:ind w:left="1843"/>
        <w:rPr>
          <w:rFonts w:ascii="Times New Roman" w:hAnsi="Times New Roman"/>
        </w:rPr>
      </w:pPr>
      <w:r w:rsidRPr="009A3903">
        <w:rPr>
          <w:rFonts w:ascii="Times New Roman" w:hAnsi="Times New Roman"/>
        </w:rPr>
        <w:t xml:space="preserve">PIEGĀDES TERMIŅŠ </w:t>
      </w:r>
      <w:r w:rsidRPr="009A3903">
        <w:rPr>
          <w:rFonts w:ascii="Times New Roman" w:hAnsi="Times New Roman"/>
          <w:vertAlign w:val="subscript"/>
        </w:rPr>
        <w:t>īsākais</w:t>
      </w:r>
      <w:r w:rsidRPr="009A3903">
        <w:rPr>
          <w:rFonts w:ascii="Times New Roman" w:hAnsi="Times New Roman"/>
        </w:rPr>
        <w:t xml:space="preserve"> – iepirkuma ietvaros piedāvātais īsākais mēbeļu piegādes termiņš;</w:t>
      </w:r>
    </w:p>
    <w:p w:rsidR="007B5326" w:rsidRPr="009A3903" w:rsidRDefault="007B5326" w:rsidP="007B5326">
      <w:pPr>
        <w:pStyle w:val="ListParagraph"/>
        <w:ind w:left="1843"/>
        <w:rPr>
          <w:rFonts w:ascii="Times New Roman" w:hAnsi="Times New Roman"/>
        </w:rPr>
      </w:pPr>
      <w:r w:rsidRPr="009A3903">
        <w:rPr>
          <w:rFonts w:ascii="Times New Roman" w:hAnsi="Times New Roman"/>
        </w:rPr>
        <w:t xml:space="preserve">PIEGĀDES TERMIŅŠ </w:t>
      </w:r>
      <w:r w:rsidRPr="009A3903">
        <w:rPr>
          <w:rFonts w:ascii="Times New Roman" w:hAnsi="Times New Roman"/>
          <w:vertAlign w:val="subscript"/>
        </w:rPr>
        <w:t>izvērtējamais</w:t>
      </w:r>
      <w:r w:rsidRPr="009A3903">
        <w:rPr>
          <w:rFonts w:ascii="Times New Roman" w:hAnsi="Times New Roman"/>
        </w:rPr>
        <w:t xml:space="preserve"> – pretendenta, kura piedāvājums tiek izvērtēts, iepirkuma ietvaros piedāvātais piegādes termiņš;</w:t>
      </w:r>
      <w:bookmarkStart w:id="0" w:name="_GoBack"/>
      <w:bookmarkEnd w:id="0"/>
    </w:p>
    <w:p w:rsidR="007B5326" w:rsidRPr="009A3903" w:rsidRDefault="007B5326" w:rsidP="007B5326">
      <w:pPr>
        <w:spacing w:after="0"/>
        <w:ind w:left="1843"/>
        <w:rPr>
          <w:rFonts w:ascii="Times New Roman" w:hAnsi="Times New Roman"/>
        </w:rPr>
      </w:pPr>
      <w:r w:rsidRPr="009A3903">
        <w:rPr>
          <w:rFonts w:ascii="Times New Roman" w:hAnsi="Times New Roman"/>
        </w:rPr>
        <w:t>40 – maksimālais kritērija ietvaros saņemamais punktu skaits.</w:t>
      </w:r>
    </w:p>
    <w:p w:rsidR="007B5326" w:rsidRPr="009A3903" w:rsidRDefault="007B5326" w:rsidP="007B5326">
      <w:pPr>
        <w:pStyle w:val="ListParagraph"/>
        <w:numPr>
          <w:ilvl w:val="1"/>
          <w:numId w:val="4"/>
        </w:numPr>
        <w:spacing w:after="0" w:line="240" w:lineRule="auto"/>
        <w:ind w:right="-27"/>
        <w:jc w:val="both"/>
        <w:rPr>
          <w:rFonts w:ascii="Times New Roman" w:eastAsia="Times New Roman" w:hAnsi="Times New Roman"/>
          <w:lang w:eastAsia="lv-LV"/>
        </w:rPr>
      </w:pPr>
      <w:r w:rsidRPr="009A3903">
        <w:rPr>
          <w:rFonts w:ascii="Times New Roman" w:hAnsi="Times New Roman"/>
        </w:rPr>
        <w:t xml:space="preserve">Par to, vai uz pretendentu, kuram atbilstoši citām paziņojumā par līgumu vai Iepirkuma dokumentos noteiktajām prasībām un Iepirkuma nolikuma 7.3. punktā minētajam piedāvājuma izvēles kritērijam </w:t>
      </w:r>
      <w:r w:rsidRPr="009A3903">
        <w:rPr>
          <w:rFonts w:ascii="Times New Roman" w:hAnsi="Times New Roman"/>
        </w:rPr>
        <w:lastRenderedPageBreak/>
        <w:t>būtu piešķiramas līguma slēgšanas tiesības, nav attiecināmi iepirkuma nolikuma 4.1.1.</w:t>
      </w:r>
      <w:r>
        <w:rPr>
          <w:rFonts w:ascii="Times New Roman" w:hAnsi="Times New Roman"/>
        </w:rPr>
        <w:t>,4.1.2.</w:t>
      </w:r>
      <w:r w:rsidRPr="009A3903">
        <w:rPr>
          <w:rFonts w:ascii="Times New Roman" w:hAnsi="Times New Roman"/>
        </w:rPr>
        <w:t xml:space="preserve"> un 4.1.</w:t>
      </w:r>
      <w:r>
        <w:rPr>
          <w:rFonts w:ascii="Times New Roman" w:hAnsi="Times New Roman"/>
        </w:rPr>
        <w:t>3</w:t>
      </w:r>
      <w:r w:rsidRPr="009A3903">
        <w:rPr>
          <w:rFonts w:ascii="Times New Roman" w:hAnsi="Times New Roman"/>
        </w:rPr>
        <w:t>. punktā minētie izslēgšanas nosacījumi, iepirkuma komisija pārliecināsies Publisko iepirkumu likuma 8.</w:t>
      </w:r>
      <w:r w:rsidRPr="009A3903">
        <w:rPr>
          <w:rFonts w:ascii="Times New Roman" w:hAnsi="Times New Roman"/>
          <w:vertAlign w:val="superscript"/>
        </w:rPr>
        <w:t>2</w:t>
      </w:r>
      <w:r w:rsidRPr="009A3903">
        <w:rPr>
          <w:rFonts w:ascii="Times New Roman" w:hAnsi="Times New Roman"/>
        </w:rPr>
        <w:t xml:space="preserve"> pantā noteiktajā kārtībā.</w:t>
      </w:r>
    </w:p>
    <w:p w:rsidR="007B5326" w:rsidRPr="009A3903" w:rsidRDefault="007B5326" w:rsidP="007B5326">
      <w:pPr>
        <w:numPr>
          <w:ilvl w:val="1"/>
          <w:numId w:val="4"/>
        </w:numPr>
        <w:suppressAutoHyphens/>
        <w:spacing w:after="0" w:line="240" w:lineRule="auto"/>
        <w:ind w:right="-27"/>
        <w:rPr>
          <w:rFonts w:ascii="Times New Roman" w:hAnsi="Times New Roman"/>
          <w:bCs/>
          <w:kern w:val="22"/>
          <w:lang w:eastAsia="ar-SA"/>
        </w:rPr>
      </w:pPr>
      <w:r w:rsidRPr="009A3903">
        <w:rPr>
          <w:rFonts w:ascii="Times New Roman" w:hAnsi="Times New Roman"/>
          <w:bCs/>
          <w:kern w:val="22"/>
          <w:lang w:eastAsia="ar-SA"/>
        </w:rPr>
        <w:t>Piedāvājums tiek noraidīts, ja:</w:t>
      </w:r>
    </w:p>
    <w:p w:rsidR="007B5326" w:rsidRPr="009A3903" w:rsidRDefault="007B5326" w:rsidP="007B5326">
      <w:pPr>
        <w:numPr>
          <w:ilvl w:val="2"/>
          <w:numId w:val="4"/>
        </w:numPr>
        <w:suppressAutoHyphens/>
        <w:spacing w:after="0" w:line="240" w:lineRule="auto"/>
        <w:ind w:right="-27"/>
        <w:jc w:val="both"/>
        <w:rPr>
          <w:rFonts w:ascii="Times New Roman" w:hAnsi="Times New Roman"/>
          <w:kern w:val="22"/>
          <w:lang w:eastAsia="ar-SA"/>
        </w:rPr>
      </w:pPr>
      <w:r w:rsidRPr="009A3903">
        <w:rPr>
          <w:rFonts w:ascii="Times New Roman" w:hAnsi="Times New Roman"/>
          <w:kern w:val="22"/>
          <w:lang w:eastAsia="ar-SA"/>
        </w:rPr>
        <w:t>Nav iesniegti Iepirkuma nolikumā pieprasītie dokumenti vai iesniegtie dokumenti neatbilst Iepirkuma nolikumā noteiktajām prasībām.</w:t>
      </w:r>
    </w:p>
    <w:p w:rsidR="007B5326" w:rsidRPr="009A3903" w:rsidRDefault="007B5326" w:rsidP="007B5326">
      <w:pPr>
        <w:numPr>
          <w:ilvl w:val="2"/>
          <w:numId w:val="4"/>
        </w:numPr>
        <w:suppressAutoHyphens/>
        <w:spacing w:after="0" w:line="240" w:lineRule="auto"/>
        <w:ind w:right="-27"/>
        <w:jc w:val="both"/>
        <w:rPr>
          <w:rFonts w:ascii="Times New Roman" w:hAnsi="Times New Roman"/>
          <w:kern w:val="22"/>
          <w:lang w:eastAsia="ar-SA"/>
        </w:rPr>
      </w:pPr>
      <w:r w:rsidRPr="009A3903">
        <w:rPr>
          <w:rFonts w:ascii="Times New Roman" w:hAnsi="Times New Roman"/>
          <w:kern w:val="22"/>
          <w:lang w:eastAsia="ar-SA"/>
        </w:rPr>
        <w:t>Piedāvājumā ietvertais Tehniskais piedāvājums vai Finanšu piedāvājums neatbilst Nolikumā noteiktajām prasībām.</w:t>
      </w:r>
    </w:p>
    <w:p w:rsidR="007B5326" w:rsidRPr="009A3903" w:rsidRDefault="007B5326" w:rsidP="007B5326">
      <w:pPr>
        <w:numPr>
          <w:ilvl w:val="2"/>
          <w:numId w:val="4"/>
        </w:numPr>
        <w:suppressAutoHyphens/>
        <w:spacing w:after="0" w:line="240" w:lineRule="auto"/>
        <w:ind w:right="-27"/>
        <w:jc w:val="both"/>
        <w:rPr>
          <w:rFonts w:ascii="Times New Roman" w:hAnsi="Times New Roman"/>
          <w:kern w:val="22"/>
          <w:lang w:eastAsia="ar-SA"/>
        </w:rPr>
      </w:pPr>
      <w:r w:rsidRPr="009A3903">
        <w:rPr>
          <w:rFonts w:ascii="Times New Roman" w:hAnsi="Times New Roman"/>
          <w:kern w:val="22"/>
          <w:lang w:eastAsia="ar-SA"/>
        </w:rPr>
        <w:t>Piedāvājumi, kuri neatbilst Nolikumā noteiktajām noformējuma prasībām var tikt noraidīti, ja to neatbilstība Nolikumā noteiktajām noformējuma prasībām ir būtiska.</w:t>
      </w:r>
    </w:p>
    <w:p w:rsidR="007B5326" w:rsidRPr="009A3903" w:rsidRDefault="002969E8" w:rsidP="007B5326">
      <w:pPr>
        <w:numPr>
          <w:ilvl w:val="2"/>
          <w:numId w:val="4"/>
        </w:numPr>
        <w:suppressAutoHyphens/>
        <w:spacing w:line="240" w:lineRule="auto"/>
        <w:ind w:right="-27"/>
        <w:jc w:val="both"/>
        <w:rPr>
          <w:rFonts w:ascii="Times New Roman" w:hAnsi="Times New Roman"/>
          <w:kern w:val="22"/>
          <w:lang w:eastAsia="ar-SA"/>
        </w:rPr>
      </w:pPr>
      <w:r w:rsidRPr="009A3903">
        <w:rPr>
          <w:rFonts w:ascii="Times New Roman" w:hAnsi="Times New Roman"/>
          <w:kern w:val="22"/>
          <w:lang w:eastAsia="ar-SA"/>
        </w:rPr>
        <w:t>Ja komisijas darba gaitā tiek,</w:t>
      </w:r>
      <w:r w:rsidR="007B5326" w:rsidRPr="009A3903">
        <w:rPr>
          <w:rFonts w:ascii="Times New Roman" w:hAnsi="Times New Roman"/>
          <w:kern w:val="22"/>
          <w:lang w:eastAsia="ar-SA"/>
        </w:rPr>
        <w:t xml:space="preserve"> konstatēts, ka pretendents, iesniedzot piedāvājumu, ir sniedzis nepatiesu informāciju savas kvalifikācijas novērtēšanai.</w:t>
      </w:r>
    </w:p>
    <w:p w:rsidR="007B5326" w:rsidRPr="009A3903" w:rsidRDefault="007B5326" w:rsidP="007B5326">
      <w:pPr>
        <w:keepNext/>
        <w:widowControl w:val="0"/>
        <w:numPr>
          <w:ilvl w:val="0"/>
          <w:numId w:val="4"/>
        </w:numPr>
        <w:spacing w:after="0" w:line="240" w:lineRule="auto"/>
        <w:outlineLvl w:val="0"/>
        <w:rPr>
          <w:rFonts w:ascii="Times New Roman" w:hAnsi="Times New Roman"/>
          <w:b/>
          <w:bCs/>
          <w:kern w:val="32"/>
        </w:rPr>
      </w:pPr>
      <w:bookmarkStart w:id="1" w:name="_Toc61422148"/>
      <w:bookmarkStart w:id="2" w:name="_Toc100657201"/>
      <w:r w:rsidRPr="009A3903">
        <w:rPr>
          <w:rFonts w:ascii="Times New Roman" w:hAnsi="Times New Roman"/>
          <w:b/>
          <w:bCs/>
          <w:kern w:val="32"/>
        </w:rPr>
        <w:t>Iepirkuma komisijas tiesības un pienākumi</w:t>
      </w:r>
      <w:bookmarkEnd w:id="1"/>
      <w:bookmarkEnd w:id="2"/>
    </w:p>
    <w:p w:rsidR="007B5326" w:rsidRPr="009A3903" w:rsidRDefault="007B5326" w:rsidP="007B5326">
      <w:pPr>
        <w:keepNext/>
        <w:widowControl w:val="0"/>
        <w:numPr>
          <w:ilvl w:val="1"/>
          <w:numId w:val="4"/>
        </w:numPr>
        <w:spacing w:after="0" w:line="240" w:lineRule="auto"/>
        <w:outlineLvl w:val="1"/>
        <w:rPr>
          <w:rFonts w:ascii="Times New Roman" w:hAnsi="Times New Roman"/>
          <w:b/>
          <w:bCs/>
        </w:rPr>
      </w:pPr>
      <w:bookmarkStart w:id="3" w:name="_Toc59334741"/>
      <w:bookmarkStart w:id="4" w:name="_Toc61422151"/>
      <w:bookmarkStart w:id="5" w:name="_Toc100657204"/>
      <w:r w:rsidRPr="009A3903">
        <w:rPr>
          <w:rFonts w:ascii="Times New Roman" w:hAnsi="Times New Roman"/>
          <w:b/>
          <w:bCs/>
        </w:rPr>
        <w:t>Iepirkuma komisijas tiesības</w:t>
      </w:r>
    </w:p>
    <w:p w:rsidR="007B5326" w:rsidRPr="009A3903" w:rsidRDefault="007B5326" w:rsidP="007B5326">
      <w:pPr>
        <w:widowControl w:val="0"/>
        <w:numPr>
          <w:ilvl w:val="2"/>
          <w:numId w:val="4"/>
        </w:numPr>
        <w:spacing w:after="0" w:line="240" w:lineRule="auto"/>
        <w:ind w:left="1200"/>
        <w:jc w:val="both"/>
        <w:outlineLvl w:val="2"/>
        <w:rPr>
          <w:rFonts w:ascii="Times New Roman" w:hAnsi="Times New Roman"/>
        </w:rPr>
      </w:pPr>
      <w:r w:rsidRPr="009A3903">
        <w:rPr>
          <w:rFonts w:ascii="Times New Roman" w:hAnsi="Times New Roman"/>
        </w:rPr>
        <w:t>Pieprasīt, lai pretendents izskaidro savā piedāvājumā ietverto informāciju. Pasūtītājs ir tiesīgs pārbaudīt nepieciešamo informāciju kompetentā institūcijā, publiski pieejamās datu bāzēs vai citos publiski pieejamos avotos.</w:t>
      </w:r>
    </w:p>
    <w:p w:rsidR="007B5326" w:rsidRPr="009A3903" w:rsidRDefault="007B5326" w:rsidP="007B5326">
      <w:pPr>
        <w:widowControl w:val="0"/>
        <w:numPr>
          <w:ilvl w:val="2"/>
          <w:numId w:val="4"/>
        </w:numPr>
        <w:spacing w:after="0" w:line="240" w:lineRule="auto"/>
        <w:ind w:left="1200"/>
        <w:jc w:val="both"/>
        <w:outlineLvl w:val="2"/>
        <w:rPr>
          <w:rFonts w:ascii="Times New Roman" w:hAnsi="Times New Roman"/>
        </w:rPr>
      </w:pPr>
      <w:r w:rsidRPr="009A3903">
        <w:rPr>
          <w:rFonts w:ascii="Times New Roman" w:hAnsi="Times New Roman"/>
        </w:rPr>
        <w:t>Labot aritmētiskās kļūdas pretendentu finanšu piedāvājumos, informējot par to pretendentus.</w:t>
      </w:r>
    </w:p>
    <w:p w:rsidR="007B5326" w:rsidRPr="009A3903" w:rsidRDefault="007B5326" w:rsidP="007B5326">
      <w:pPr>
        <w:widowControl w:val="0"/>
        <w:numPr>
          <w:ilvl w:val="2"/>
          <w:numId w:val="4"/>
        </w:numPr>
        <w:spacing w:after="0" w:line="240" w:lineRule="auto"/>
        <w:ind w:left="1200"/>
        <w:jc w:val="both"/>
        <w:outlineLvl w:val="2"/>
        <w:rPr>
          <w:rFonts w:ascii="Times New Roman" w:hAnsi="Times New Roman"/>
        </w:rPr>
      </w:pPr>
      <w:r w:rsidRPr="009A3903">
        <w:rPr>
          <w:rFonts w:ascii="Times New Roman" w:hAnsi="Times New Roman"/>
        </w:rPr>
        <w:t>Pieaicināt ekspertu piedāvājumu noformējuma pārbaudē, pretendentu atlasē, piedāvājumu atbilstības pārbaudē un vērtēšanā.</w:t>
      </w:r>
    </w:p>
    <w:p w:rsidR="007B5326" w:rsidRPr="009A3903" w:rsidRDefault="007B5326" w:rsidP="007B5326">
      <w:pPr>
        <w:widowControl w:val="0"/>
        <w:numPr>
          <w:ilvl w:val="2"/>
          <w:numId w:val="4"/>
        </w:numPr>
        <w:spacing w:after="0" w:line="240" w:lineRule="auto"/>
        <w:ind w:left="1200"/>
        <w:jc w:val="both"/>
        <w:outlineLvl w:val="2"/>
        <w:rPr>
          <w:rFonts w:ascii="Times New Roman" w:hAnsi="Times New Roman"/>
        </w:rPr>
      </w:pPr>
      <w:r w:rsidRPr="009A3903">
        <w:rPr>
          <w:rFonts w:ascii="Times New Roman" w:hAnsi="Times New Roman"/>
        </w:rPr>
        <w:t>Noraidīt iesniegto piedāvājumu, ja tas neatbilst iepirkuma nolikumā noteiktajām prasībām.</w:t>
      </w:r>
    </w:p>
    <w:p w:rsidR="007B5326" w:rsidRPr="009A3903" w:rsidRDefault="007B5326" w:rsidP="007B5326">
      <w:pPr>
        <w:widowControl w:val="0"/>
        <w:numPr>
          <w:ilvl w:val="2"/>
          <w:numId w:val="4"/>
        </w:numPr>
        <w:spacing w:after="0" w:line="240" w:lineRule="auto"/>
        <w:ind w:left="1200"/>
        <w:jc w:val="both"/>
        <w:outlineLvl w:val="2"/>
        <w:rPr>
          <w:rFonts w:ascii="Times New Roman" w:hAnsi="Times New Roman"/>
        </w:rPr>
      </w:pPr>
      <w:r w:rsidRPr="009A3903">
        <w:rPr>
          <w:rFonts w:ascii="Times New Roman" w:hAnsi="Times New Roman"/>
        </w:rPr>
        <w:t>Izvēlēties nākamo saimnieciski visizdevīgāko piedāvājumu vai pārtraukt iepirkumu bez rezultātiem, ja izraudzītais pretendents atsakās slēgt iepirkuma līgumu ar pasūtītāju.</w:t>
      </w:r>
    </w:p>
    <w:p w:rsidR="007B5326" w:rsidRPr="009A3903" w:rsidRDefault="007B5326" w:rsidP="007B5326">
      <w:pPr>
        <w:widowControl w:val="0"/>
        <w:numPr>
          <w:ilvl w:val="2"/>
          <w:numId w:val="4"/>
        </w:numPr>
        <w:spacing w:after="0" w:line="240" w:lineRule="auto"/>
        <w:ind w:left="1200"/>
        <w:jc w:val="both"/>
        <w:outlineLvl w:val="2"/>
        <w:rPr>
          <w:rFonts w:ascii="Times New Roman" w:hAnsi="Times New Roman"/>
        </w:rPr>
      </w:pPr>
      <w:r w:rsidRPr="009A3903">
        <w:rPr>
          <w:rFonts w:ascii="Times New Roman" w:hAnsi="Times New Roman"/>
        </w:rPr>
        <w:t>Citas normatīvajos aktos noteiktās tiesības.</w:t>
      </w:r>
    </w:p>
    <w:p w:rsidR="007B5326" w:rsidRPr="009A3903" w:rsidRDefault="007B5326" w:rsidP="007B5326">
      <w:pPr>
        <w:keepNext/>
        <w:widowControl w:val="0"/>
        <w:numPr>
          <w:ilvl w:val="1"/>
          <w:numId w:val="4"/>
        </w:numPr>
        <w:spacing w:after="0" w:line="240" w:lineRule="auto"/>
        <w:outlineLvl w:val="1"/>
        <w:rPr>
          <w:rFonts w:ascii="Times New Roman" w:hAnsi="Times New Roman"/>
          <w:b/>
          <w:bCs/>
        </w:rPr>
      </w:pPr>
      <w:r w:rsidRPr="009A3903">
        <w:rPr>
          <w:rFonts w:ascii="Times New Roman" w:hAnsi="Times New Roman"/>
          <w:b/>
          <w:bCs/>
        </w:rPr>
        <w:t>Iepirkuma komisijas pienākumi</w:t>
      </w:r>
    </w:p>
    <w:p w:rsidR="007B5326" w:rsidRPr="009A3903" w:rsidRDefault="007B5326" w:rsidP="007B5326">
      <w:pPr>
        <w:widowControl w:val="0"/>
        <w:numPr>
          <w:ilvl w:val="2"/>
          <w:numId w:val="4"/>
        </w:numPr>
        <w:spacing w:after="0" w:line="240" w:lineRule="auto"/>
        <w:ind w:left="1200"/>
        <w:jc w:val="both"/>
        <w:outlineLvl w:val="2"/>
        <w:rPr>
          <w:rFonts w:ascii="Times New Roman" w:hAnsi="Times New Roman"/>
        </w:rPr>
      </w:pPr>
      <w:r w:rsidRPr="009A3903">
        <w:rPr>
          <w:rFonts w:ascii="Times New Roman" w:hAnsi="Times New Roman"/>
        </w:rPr>
        <w:t>Nodrošināt iepirkuma norisi un dokumentēšanu.</w:t>
      </w:r>
    </w:p>
    <w:p w:rsidR="007B5326" w:rsidRPr="009A3903" w:rsidRDefault="007B5326" w:rsidP="007B5326">
      <w:pPr>
        <w:widowControl w:val="0"/>
        <w:numPr>
          <w:ilvl w:val="2"/>
          <w:numId w:val="4"/>
        </w:numPr>
        <w:spacing w:after="0" w:line="240" w:lineRule="auto"/>
        <w:ind w:left="1200"/>
        <w:jc w:val="both"/>
        <w:outlineLvl w:val="2"/>
        <w:rPr>
          <w:rFonts w:ascii="Times New Roman" w:hAnsi="Times New Roman"/>
        </w:rPr>
      </w:pPr>
      <w:r w:rsidRPr="009A3903">
        <w:rPr>
          <w:rFonts w:ascii="Times New Roman" w:hAnsi="Times New Roman"/>
        </w:rPr>
        <w:t>Nodrošināt pretendentu brīvu konkurenci, kā arī vienlīdzīgu un taisnīgu attieksmi pret tiem.</w:t>
      </w:r>
    </w:p>
    <w:p w:rsidR="007B5326" w:rsidRPr="009A3903" w:rsidRDefault="007B5326" w:rsidP="007B5326">
      <w:pPr>
        <w:widowControl w:val="0"/>
        <w:numPr>
          <w:ilvl w:val="2"/>
          <w:numId w:val="4"/>
        </w:numPr>
        <w:spacing w:after="0" w:line="240" w:lineRule="auto"/>
        <w:ind w:left="1200"/>
        <w:jc w:val="both"/>
        <w:outlineLvl w:val="2"/>
        <w:rPr>
          <w:rFonts w:ascii="Times New Roman" w:hAnsi="Times New Roman"/>
        </w:rPr>
      </w:pPr>
      <w:r w:rsidRPr="009A3903">
        <w:rPr>
          <w:rFonts w:ascii="Times New Roman" w:hAnsi="Times New Roman"/>
        </w:rPr>
        <w:t>Pēc ieinteresēto piegādātāju pieprasījuma normatīvajos aktos noteiktajā kārtībā sniegt informāciju par nolikumu.</w:t>
      </w:r>
    </w:p>
    <w:p w:rsidR="007B5326" w:rsidRPr="009A3903" w:rsidRDefault="007B5326" w:rsidP="007B5326">
      <w:pPr>
        <w:widowControl w:val="0"/>
        <w:numPr>
          <w:ilvl w:val="2"/>
          <w:numId w:val="4"/>
        </w:numPr>
        <w:spacing w:after="0" w:line="240" w:lineRule="auto"/>
        <w:ind w:left="1200"/>
        <w:jc w:val="both"/>
        <w:outlineLvl w:val="2"/>
        <w:rPr>
          <w:rFonts w:ascii="Times New Roman" w:hAnsi="Times New Roman"/>
        </w:rPr>
      </w:pPr>
      <w:r w:rsidRPr="009A3903">
        <w:rPr>
          <w:rFonts w:ascii="Times New Roman" w:hAnsi="Times New Roman"/>
        </w:rPr>
        <w:t>Vērtēt pretendentus un to iesniegtos piedāvājumus saskaņā ar normatīvajiem aktiem un šo nolikumu.</w:t>
      </w:r>
    </w:p>
    <w:p w:rsidR="007B5326" w:rsidRPr="009A3903" w:rsidRDefault="007B5326" w:rsidP="007B5326">
      <w:pPr>
        <w:widowControl w:val="0"/>
        <w:numPr>
          <w:ilvl w:val="2"/>
          <w:numId w:val="4"/>
        </w:numPr>
        <w:spacing w:after="0" w:line="240" w:lineRule="auto"/>
        <w:ind w:left="1200"/>
        <w:jc w:val="both"/>
        <w:outlineLvl w:val="2"/>
        <w:rPr>
          <w:rFonts w:ascii="Times New Roman" w:hAnsi="Times New Roman"/>
        </w:rPr>
      </w:pPr>
      <w:r w:rsidRPr="009A3903">
        <w:rPr>
          <w:rFonts w:ascii="Times New Roman" w:hAnsi="Times New Roman"/>
          <w:lang w:eastAsia="lv-LV"/>
        </w:rPr>
        <w:t xml:space="preserve">Pieprasīt no pretendenta skaidrojumu (saskaņā ar Publisko iepirkumu likuma </w:t>
      </w:r>
      <w:proofErr w:type="gramStart"/>
      <w:r w:rsidRPr="009A3903">
        <w:rPr>
          <w:rFonts w:ascii="Times New Roman" w:hAnsi="Times New Roman"/>
          <w:lang w:eastAsia="lv-LV"/>
        </w:rPr>
        <w:t>48.pantā</w:t>
      </w:r>
      <w:proofErr w:type="gramEnd"/>
      <w:r w:rsidRPr="009A3903">
        <w:rPr>
          <w:rFonts w:ascii="Times New Roman" w:hAnsi="Times New Roman"/>
          <w:lang w:eastAsia="lv-LV"/>
        </w:rPr>
        <w:t xml:space="preserve"> noteikto), ja iepirkuma komisijai rodas šaubas, ka pretendents piedāvājis nepamatoti lētu piedāvājumu.</w:t>
      </w:r>
    </w:p>
    <w:p w:rsidR="007B5326" w:rsidRPr="009A3903" w:rsidRDefault="007B5326" w:rsidP="007B5326">
      <w:pPr>
        <w:widowControl w:val="0"/>
        <w:numPr>
          <w:ilvl w:val="2"/>
          <w:numId w:val="4"/>
        </w:numPr>
        <w:spacing w:after="0" w:line="240" w:lineRule="auto"/>
        <w:ind w:left="1200"/>
        <w:jc w:val="both"/>
        <w:outlineLvl w:val="2"/>
        <w:rPr>
          <w:rFonts w:ascii="Times New Roman" w:hAnsi="Times New Roman"/>
        </w:rPr>
      </w:pPr>
      <w:r w:rsidRPr="009A3903">
        <w:rPr>
          <w:rFonts w:ascii="Times New Roman" w:hAnsi="Times New Roman"/>
        </w:rPr>
        <w:t>Citi normatīvajos aktos noteiktie pienākumi.</w:t>
      </w:r>
    </w:p>
    <w:p w:rsidR="007B5326" w:rsidRPr="009A3903" w:rsidRDefault="007B5326" w:rsidP="007B5326">
      <w:pPr>
        <w:widowControl w:val="0"/>
        <w:spacing w:after="0" w:line="240" w:lineRule="auto"/>
        <w:jc w:val="both"/>
        <w:outlineLvl w:val="2"/>
        <w:rPr>
          <w:rFonts w:ascii="Times New Roman" w:hAnsi="Times New Roman"/>
        </w:rPr>
      </w:pPr>
    </w:p>
    <w:p w:rsidR="007B5326" w:rsidRPr="009A3903" w:rsidRDefault="007B5326" w:rsidP="007B5326">
      <w:pPr>
        <w:keepNext/>
        <w:widowControl w:val="0"/>
        <w:numPr>
          <w:ilvl w:val="0"/>
          <w:numId w:val="4"/>
        </w:numPr>
        <w:tabs>
          <w:tab w:val="left" w:pos="0"/>
        </w:tabs>
        <w:spacing w:after="0" w:line="240" w:lineRule="auto"/>
        <w:outlineLvl w:val="0"/>
        <w:rPr>
          <w:rFonts w:ascii="Times New Roman" w:hAnsi="Times New Roman"/>
          <w:b/>
          <w:bCs/>
          <w:kern w:val="32"/>
        </w:rPr>
      </w:pPr>
      <w:r w:rsidRPr="009A3903">
        <w:rPr>
          <w:rFonts w:ascii="Times New Roman" w:hAnsi="Times New Roman"/>
          <w:b/>
          <w:bCs/>
          <w:kern w:val="32"/>
        </w:rPr>
        <w:t>Pretendenta tiesības un pienākumi</w:t>
      </w:r>
      <w:bookmarkEnd w:id="3"/>
      <w:bookmarkEnd w:id="4"/>
      <w:bookmarkEnd w:id="5"/>
    </w:p>
    <w:p w:rsidR="007B5326" w:rsidRPr="009A3903" w:rsidRDefault="007B5326" w:rsidP="007B5326">
      <w:pPr>
        <w:keepNext/>
        <w:widowControl w:val="0"/>
        <w:numPr>
          <w:ilvl w:val="1"/>
          <w:numId w:val="4"/>
        </w:numPr>
        <w:spacing w:after="0" w:line="240" w:lineRule="auto"/>
        <w:outlineLvl w:val="1"/>
        <w:rPr>
          <w:rFonts w:ascii="Times New Roman" w:hAnsi="Times New Roman"/>
          <w:b/>
          <w:bCs/>
        </w:rPr>
      </w:pPr>
      <w:r w:rsidRPr="009A3903">
        <w:rPr>
          <w:rFonts w:ascii="Times New Roman" w:hAnsi="Times New Roman"/>
          <w:b/>
          <w:bCs/>
        </w:rPr>
        <w:t>Pretendenta tiesības</w:t>
      </w:r>
    </w:p>
    <w:p w:rsidR="007B5326" w:rsidRPr="009A3903" w:rsidRDefault="007B5326" w:rsidP="007B5326">
      <w:pPr>
        <w:widowControl w:val="0"/>
        <w:numPr>
          <w:ilvl w:val="2"/>
          <w:numId w:val="4"/>
        </w:numPr>
        <w:spacing w:after="0" w:line="240" w:lineRule="auto"/>
        <w:ind w:left="1200"/>
        <w:jc w:val="both"/>
        <w:outlineLvl w:val="2"/>
        <w:rPr>
          <w:rFonts w:ascii="Times New Roman" w:hAnsi="Times New Roman"/>
        </w:rPr>
      </w:pPr>
      <w:r w:rsidRPr="009A3903">
        <w:rPr>
          <w:rFonts w:ascii="Times New Roman" w:hAnsi="Times New Roman"/>
        </w:rPr>
        <w:t>Apvienoties pretendentu apvienībās ar citiem pretendentiem un iesniegt vienu kopēju piedāvājumu. Pamatoties uz apakšuzņēmēju pieredzi un iespējām, iepirkuma nolikumā noteikto atlases prasību ievērošanai.</w:t>
      </w:r>
    </w:p>
    <w:p w:rsidR="007B5326" w:rsidRPr="009A3903" w:rsidRDefault="007B5326" w:rsidP="007B5326">
      <w:pPr>
        <w:widowControl w:val="0"/>
        <w:numPr>
          <w:ilvl w:val="2"/>
          <w:numId w:val="4"/>
        </w:numPr>
        <w:spacing w:after="0" w:line="240" w:lineRule="auto"/>
        <w:ind w:left="1200"/>
        <w:jc w:val="both"/>
        <w:outlineLvl w:val="2"/>
        <w:rPr>
          <w:rFonts w:ascii="Times New Roman" w:hAnsi="Times New Roman"/>
        </w:rPr>
      </w:pPr>
      <w:r w:rsidRPr="009A3903">
        <w:rPr>
          <w:rFonts w:ascii="Times New Roman" w:hAnsi="Times New Roman"/>
        </w:rPr>
        <w:t>Pirms piedāvājumu iesniegšanas termiņa beigām grozīt vai atsaukt iesniegto piedāvājumu.</w:t>
      </w:r>
    </w:p>
    <w:p w:rsidR="007B5326" w:rsidRPr="009A3903" w:rsidRDefault="007B5326" w:rsidP="007B5326">
      <w:pPr>
        <w:widowControl w:val="0"/>
        <w:numPr>
          <w:ilvl w:val="2"/>
          <w:numId w:val="4"/>
        </w:numPr>
        <w:spacing w:after="0" w:line="240" w:lineRule="auto"/>
        <w:ind w:left="1200"/>
        <w:jc w:val="both"/>
        <w:outlineLvl w:val="2"/>
        <w:rPr>
          <w:rFonts w:ascii="Times New Roman" w:hAnsi="Times New Roman"/>
        </w:rPr>
      </w:pPr>
      <w:r w:rsidRPr="009A3903">
        <w:rPr>
          <w:rFonts w:ascii="Times New Roman" w:hAnsi="Times New Roman"/>
        </w:rPr>
        <w:t>Iesniegt iesniegumu par iepirkuma nolikumu un par pasūtītāja pieņemto lēmumu tiesiskumu Publisko iepirkumu likumā noteiktajā kārtībā.</w:t>
      </w:r>
    </w:p>
    <w:p w:rsidR="007B5326" w:rsidRPr="009A3903" w:rsidRDefault="007B5326" w:rsidP="007B5326">
      <w:pPr>
        <w:widowControl w:val="0"/>
        <w:numPr>
          <w:ilvl w:val="2"/>
          <w:numId w:val="4"/>
        </w:numPr>
        <w:spacing w:after="0" w:line="240" w:lineRule="auto"/>
        <w:ind w:left="1200"/>
        <w:jc w:val="both"/>
        <w:outlineLvl w:val="2"/>
        <w:rPr>
          <w:rFonts w:ascii="Times New Roman" w:hAnsi="Times New Roman"/>
        </w:rPr>
      </w:pPr>
      <w:r w:rsidRPr="009A3903">
        <w:rPr>
          <w:rFonts w:ascii="Times New Roman" w:hAnsi="Times New Roman"/>
        </w:rPr>
        <w:t xml:space="preserve">Citas tiesības, kas pretendentam ir noteiktas normatīvajos aktos. </w:t>
      </w:r>
    </w:p>
    <w:p w:rsidR="007B5326" w:rsidRPr="009A3903" w:rsidRDefault="007B5326" w:rsidP="007B5326">
      <w:pPr>
        <w:widowControl w:val="0"/>
        <w:numPr>
          <w:ilvl w:val="2"/>
          <w:numId w:val="4"/>
        </w:numPr>
        <w:spacing w:after="0" w:line="240" w:lineRule="auto"/>
        <w:ind w:left="1200"/>
        <w:jc w:val="both"/>
        <w:outlineLvl w:val="2"/>
        <w:rPr>
          <w:rFonts w:ascii="Times New Roman" w:hAnsi="Times New Roman"/>
        </w:rPr>
      </w:pPr>
      <w:r w:rsidRPr="009A3903">
        <w:rPr>
          <w:rFonts w:ascii="Times New Roman" w:hAnsi="Times New Roman"/>
        </w:rPr>
        <w:t>Citas normatīvajos aktos noteiktās tiesības.</w:t>
      </w:r>
    </w:p>
    <w:p w:rsidR="007B5326" w:rsidRPr="009A3903" w:rsidRDefault="007B5326" w:rsidP="007B5326">
      <w:pPr>
        <w:keepNext/>
        <w:widowControl w:val="0"/>
        <w:numPr>
          <w:ilvl w:val="1"/>
          <w:numId w:val="4"/>
        </w:numPr>
        <w:spacing w:after="0" w:line="240" w:lineRule="auto"/>
        <w:outlineLvl w:val="1"/>
        <w:rPr>
          <w:rFonts w:ascii="Times New Roman" w:hAnsi="Times New Roman"/>
          <w:b/>
          <w:bCs/>
        </w:rPr>
      </w:pPr>
      <w:r w:rsidRPr="009A3903">
        <w:rPr>
          <w:rFonts w:ascii="Times New Roman" w:hAnsi="Times New Roman"/>
          <w:b/>
          <w:bCs/>
        </w:rPr>
        <w:t>Pretendenta pienākumi</w:t>
      </w:r>
    </w:p>
    <w:p w:rsidR="007B5326" w:rsidRPr="009A3903" w:rsidRDefault="007B5326" w:rsidP="007B5326">
      <w:pPr>
        <w:widowControl w:val="0"/>
        <w:numPr>
          <w:ilvl w:val="2"/>
          <w:numId w:val="4"/>
        </w:numPr>
        <w:spacing w:after="0" w:line="240" w:lineRule="auto"/>
        <w:ind w:left="1200"/>
        <w:jc w:val="both"/>
        <w:outlineLvl w:val="2"/>
        <w:rPr>
          <w:rFonts w:ascii="Times New Roman" w:hAnsi="Times New Roman"/>
        </w:rPr>
      </w:pPr>
      <w:r w:rsidRPr="009A3903">
        <w:rPr>
          <w:rFonts w:ascii="Times New Roman" w:hAnsi="Times New Roman"/>
        </w:rPr>
        <w:t>Sagatavot piedāvājumus atbilstoši iepirkuma nolikuma prasībām.</w:t>
      </w:r>
    </w:p>
    <w:p w:rsidR="007B5326" w:rsidRPr="009A3903" w:rsidRDefault="007B5326" w:rsidP="007B5326">
      <w:pPr>
        <w:widowControl w:val="0"/>
        <w:numPr>
          <w:ilvl w:val="2"/>
          <w:numId w:val="4"/>
        </w:numPr>
        <w:spacing w:after="0" w:line="240" w:lineRule="auto"/>
        <w:ind w:left="1200"/>
        <w:jc w:val="both"/>
        <w:outlineLvl w:val="2"/>
        <w:rPr>
          <w:rFonts w:ascii="Times New Roman" w:hAnsi="Times New Roman"/>
        </w:rPr>
      </w:pPr>
      <w:r w:rsidRPr="009A3903">
        <w:rPr>
          <w:rFonts w:ascii="Times New Roman" w:hAnsi="Times New Roman"/>
        </w:rPr>
        <w:t>Sniegt patiesu informāciju par savu kvalifikāciju un piedāvājumu.</w:t>
      </w:r>
    </w:p>
    <w:p w:rsidR="007B5326" w:rsidRPr="009A3903" w:rsidRDefault="007B5326" w:rsidP="007B5326">
      <w:pPr>
        <w:widowControl w:val="0"/>
        <w:numPr>
          <w:ilvl w:val="2"/>
          <w:numId w:val="4"/>
        </w:numPr>
        <w:spacing w:after="0" w:line="240" w:lineRule="auto"/>
        <w:ind w:left="1200"/>
        <w:jc w:val="both"/>
        <w:outlineLvl w:val="2"/>
        <w:rPr>
          <w:rFonts w:ascii="Times New Roman" w:hAnsi="Times New Roman"/>
        </w:rPr>
      </w:pPr>
      <w:r w:rsidRPr="009A3903">
        <w:rPr>
          <w:rFonts w:ascii="Times New Roman" w:hAnsi="Times New Roman"/>
        </w:rPr>
        <w:t>Iepirkuma komisijas norādītajā termiņā sniegt atbildes uz pieprasījumiem par papildus informāciju, kas nepieciešama pretendentu atlasei, piedāvājumu atbilstības pārbaudei, salīdzināšanai un vērtēšanai.</w:t>
      </w:r>
    </w:p>
    <w:p w:rsidR="007B5326" w:rsidRPr="009A3903" w:rsidRDefault="007B5326" w:rsidP="007B5326">
      <w:pPr>
        <w:widowControl w:val="0"/>
        <w:numPr>
          <w:ilvl w:val="2"/>
          <w:numId w:val="4"/>
        </w:numPr>
        <w:spacing w:after="0" w:line="240" w:lineRule="auto"/>
        <w:ind w:left="1200"/>
        <w:jc w:val="both"/>
        <w:outlineLvl w:val="2"/>
        <w:rPr>
          <w:rFonts w:ascii="Times New Roman" w:hAnsi="Times New Roman"/>
        </w:rPr>
      </w:pPr>
      <w:r w:rsidRPr="009A3903">
        <w:rPr>
          <w:rFonts w:ascii="Times New Roman" w:hAnsi="Times New Roman"/>
        </w:rPr>
        <w:t>Segt visas izmaksas, kas saistītas ar piedāvājumu sagatavošanu un iesniegšanu.</w:t>
      </w:r>
    </w:p>
    <w:p w:rsidR="007B5326" w:rsidRPr="009A3903" w:rsidRDefault="007B5326" w:rsidP="007B5326">
      <w:pPr>
        <w:widowControl w:val="0"/>
        <w:numPr>
          <w:ilvl w:val="2"/>
          <w:numId w:val="4"/>
        </w:numPr>
        <w:spacing w:after="0" w:line="240" w:lineRule="auto"/>
        <w:ind w:left="1200"/>
        <w:jc w:val="both"/>
        <w:outlineLvl w:val="2"/>
        <w:rPr>
          <w:rFonts w:ascii="Times New Roman" w:hAnsi="Times New Roman"/>
        </w:rPr>
      </w:pPr>
      <w:r w:rsidRPr="009A3903">
        <w:rPr>
          <w:rFonts w:ascii="Times New Roman" w:hAnsi="Times New Roman"/>
        </w:rPr>
        <w:t>Citi normatīvajos aktos noteiktie pienākumi.</w:t>
      </w:r>
    </w:p>
    <w:p w:rsidR="007B5326" w:rsidRPr="009A3903" w:rsidRDefault="007B5326" w:rsidP="007B5326">
      <w:pPr>
        <w:widowControl w:val="0"/>
        <w:spacing w:after="0" w:line="240" w:lineRule="auto"/>
        <w:jc w:val="both"/>
        <w:outlineLvl w:val="2"/>
        <w:rPr>
          <w:rFonts w:ascii="Times New Roman" w:hAnsi="Times New Roman"/>
        </w:rPr>
      </w:pPr>
    </w:p>
    <w:p w:rsidR="007B5326" w:rsidRPr="009A3903" w:rsidRDefault="007B5326" w:rsidP="007B5326">
      <w:pPr>
        <w:shd w:val="clear" w:color="auto" w:fill="FFFFFF"/>
        <w:spacing w:after="0" w:line="240" w:lineRule="auto"/>
        <w:jc w:val="both"/>
        <w:rPr>
          <w:rFonts w:ascii="Times New Roman" w:hAnsi="Times New Roman"/>
          <w:color w:val="000000"/>
          <w:spacing w:val="-7"/>
        </w:rPr>
      </w:pPr>
    </w:p>
    <w:p w:rsidR="007B5326" w:rsidRPr="009A3903" w:rsidRDefault="007B5326" w:rsidP="003A7511">
      <w:pPr>
        <w:shd w:val="clear" w:color="auto" w:fill="FFFFFF"/>
        <w:spacing w:after="0" w:line="240" w:lineRule="auto"/>
        <w:jc w:val="both"/>
        <w:rPr>
          <w:rFonts w:ascii="Times New Roman" w:hAnsi="Times New Roman"/>
          <w:b/>
          <w:bCs/>
        </w:rPr>
      </w:pPr>
      <w:r w:rsidRPr="009A3903">
        <w:rPr>
          <w:rFonts w:ascii="Times New Roman" w:hAnsi="Times New Roman"/>
          <w:color w:val="000000"/>
          <w:spacing w:val="-7"/>
        </w:rPr>
        <w:t>Iepirkuma komisijas priekšsēdētājs</w:t>
      </w:r>
      <w:r w:rsidRPr="009A3903">
        <w:rPr>
          <w:rFonts w:ascii="Times New Roman" w:hAnsi="Times New Roman"/>
          <w:color w:val="000000"/>
          <w:spacing w:val="-7"/>
        </w:rPr>
        <w:tab/>
      </w:r>
      <w:r w:rsidRPr="009A3903">
        <w:rPr>
          <w:rFonts w:ascii="Times New Roman" w:hAnsi="Times New Roman"/>
          <w:color w:val="000000"/>
          <w:spacing w:val="-7"/>
        </w:rPr>
        <w:tab/>
      </w:r>
      <w:r w:rsidRPr="009A3903">
        <w:rPr>
          <w:rFonts w:ascii="Times New Roman" w:hAnsi="Times New Roman"/>
          <w:color w:val="000000"/>
          <w:spacing w:val="-7"/>
        </w:rPr>
        <w:tab/>
      </w:r>
      <w:r w:rsidRPr="009A3903">
        <w:rPr>
          <w:rFonts w:ascii="Times New Roman" w:hAnsi="Times New Roman"/>
          <w:color w:val="000000"/>
          <w:spacing w:val="-7"/>
        </w:rPr>
        <w:tab/>
      </w:r>
      <w:r w:rsidRPr="009A3903">
        <w:rPr>
          <w:rFonts w:ascii="Times New Roman" w:hAnsi="Times New Roman"/>
          <w:color w:val="000000"/>
          <w:spacing w:val="-7"/>
        </w:rPr>
        <w:tab/>
      </w:r>
      <w:r w:rsidRPr="009A3903">
        <w:rPr>
          <w:rFonts w:ascii="Times New Roman" w:hAnsi="Times New Roman"/>
          <w:color w:val="000000"/>
          <w:spacing w:val="-7"/>
        </w:rPr>
        <w:tab/>
        <w:t>Līga Murāne</w:t>
      </w:r>
    </w:p>
    <w:p w:rsidR="007B5326" w:rsidRPr="009A3903" w:rsidRDefault="007B5326" w:rsidP="007B5326">
      <w:pPr>
        <w:spacing w:after="0" w:line="240" w:lineRule="auto"/>
        <w:rPr>
          <w:rFonts w:ascii="Times New Roman" w:hAnsi="Times New Roman"/>
          <w:b/>
          <w:bCs/>
        </w:rPr>
      </w:pPr>
    </w:p>
    <w:p w:rsidR="007B5326" w:rsidRDefault="007B5326" w:rsidP="007B5326">
      <w:pPr>
        <w:spacing w:after="0" w:line="240" w:lineRule="auto"/>
        <w:jc w:val="right"/>
        <w:rPr>
          <w:rFonts w:ascii="Times New Roman" w:hAnsi="Times New Roman"/>
          <w:b/>
          <w:bCs/>
        </w:rPr>
        <w:sectPr w:rsidR="007B5326" w:rsidSect="00EA5EC9">
          <w:footerReference w:type="default" r:id="rId11"/>
          <w:pgSz w:w="11906" w:h="16838"/>
          <w:pgMar w:top="680" w:right="991" w:bottom="851" w:left="1134" w:header="709" w:footer="709" w:gutter="0"/>
          <w:cols w:space="708"/>
          <w:docGrid w:linePitch="360"/>
        </w:sectPr>
      </w:pPr>
    </w:p>
    <w:p w:rsidR="007B5326" w:rsidRPr="009A3903" w:rsidRDefault="007B5326" w:rsidP="007B5326">
      <w:pPr>
        <w:spacing w:after="0" w:line="240" w:lineRule="auto"/>
        <w:jc w:val="right"/>
        <w:rPr>
          <w:rFonts w:ascii="Times New Roman" w:hAnsi="Times New Roman"/>
          <w:b/>
          <w:bCs/>
        </w:rPr>
      </w:pPr>
      <w:r w:rsidRPr="009A3903">
        <w:rPr>
          <w:rFonts w:ascii="Times New Roman" w:hAnsi="Times New Roman"/>
          <w:b/>
          <w:bCs/>
        </w:rPr>
        <w:lastRenderedPageBreak/>
        <w:t>Pielikums Nr.1</w:t>
      </w:r>
    </w:p>
    <w:p w:rsidR="007B5326" w:rsidRPr="009A3903" w:rsidRDefault="007B5326" w:rsidP="007B5326">
      <w:pPr>
        <w:spacing w:after="0" w:line="240" w:lineRule="auto"/>
        <w:jc w:val="right"/>
        <w:rPr>
          <w:rFonts w:ascii="Times New Roman" w:hAnsi="Times New Roman"/>
          <w:b/>
          <w:bCs/>
        </w:rPr>
      </w:pPr>
      <w:r w:rsidRPr="009A3903">
        <w:rPr>
          <w:rFonts w:ascii="Times New Roman" w:hAnsi="Times New Roman"/>
          <w:bCs/>
        </w:rPr>
        <w:t>Iepirkuma</w:t>
      </w:r>
      <w:r w:rsidRPr="009A3903">
        <w:rPr>
          <w:rFonts w:ascii="Times New Roman" w:hAnsi="Times New Roman"/>
          <w:b/>
          <w:bCs/>
        </w:rPr>
        <w:t xml:space="preserve"> </w:t>
      </w:r>
      <w:r w:rsidRPr="00D80E07">
        <w:rPr>
          <w:rFonts w:ascii="Times New Roman" w:hAnsi="Times New Roman"/>
          <w:bCs/>
        </w:rPr>
        <w:t>ID</w:t>
      </w:r>
      <w:r w:rsidRPr="009A3903">
        <w:rPr>
          <w:rFonts w:ascii="Times New Roman" w:hAnsi="Times New Roman"/>
          <w:b/>
          <w:bCs/>
        </w:rPr>
        <w:t xml:space="preserve"> </w:t>
      </w:r>
      <w:r w:rsidRPr="009A3903">
        <w:rPr>
          <w:rFonts w:ascii="Times New Roman" w:hAnsi="Times New Roman"/>
        </w:rPr>
        <w:t xml:space="preserve">Nr. </w:t>
      </w:r>
      <w:r w:rsidRPr="002C0C4E">
        <w:rPr>
          <w:rFonts w:ascii="Times New Roman" w:hAnsi="Times New Roman"/>
          <w:bCs/>
        </w:rPr>
        <w:t>RT201</w:t>
      </w:r>
      <w:r w:rsidR="002969E8" w:rsidRPr="002C0C4E">
        <w:rPr>
          <w:rFonts w:ascii="Times New Roman" w:hAnsi="Times New Roman"/>
          <w:bCs/>
        </w:rPr>
        <w:t>6</w:t>
      </w:r>
      <w:r w:rsidRPr="002C0C4E">
        <w:rPr>
          <w:rFonts w:ascii="Times New Roman" w:hAnsi="Times New Roman"/>
          <w:bCs/>
        </w:rPr>
        <w:t>/</w:t>
      </w:r>
      <w:r w:rsidR="002C0C4E" w:rsidRPr="002C0C4E">
        <w:rPr>
          <w:rFonts w:ascii="Times New Roman" w:hAnsi="Times New Roman"/>
          <w:bCs/>
        </w:rPr>
        <w:t>14</w:t>
      </w:r>
    </w:p>
    <w:p w:rsidR="001F34FE" w:rsidRPr="009A3903" w:rsidRDefault="001F34FE" w:rsidP="001F34FE">
      <w:pPr>
        <w:spacing w:after="0" w:line="240" w:lineRule="auto"/>
        <w:jc w:val="right"/>
        <w:rPr>
          <w:rFonts w:ascii="Times New Roman" w:hAnsi="Times New Roman"/>
        </w:rPr>
      </w:pPr>
      <w:r w:rsidRPr="009A3903">
        <w:rPr>
          <w:rFonts w:ascii="Times New Roman" w:hAnsi="Times New Roman"/>
        </w:rPr>
        <w:t>nolikumam</w:t>
      </w:r>
    </w:p>
    <w:p w:rsidR="007B5326" w:rsidRPr="009A3903" w:rsidRDefault="007B5326" w:rsidP="007B5326">
      <w:pPr>
        <w:spacing w:after="0" w:line="240" w:lineRule="auto"/>
        <w:jc w:val="right"/>
        <w:rPr>
          <w:rFonts w:ascii="Times New Roman" w:hAnsi="Times New Roman"/>
        </w:rPr>
      </w:pPr>
    </w:p>
    <w:p w:rsidR="007B5326" w:rsidRDefault="007B5326" w:rsidP="007B5326">
      <w:pPr>
        <w:spacing w:after="0" w:line="240" w:lineRule="auto"/>
        <w:jc w:val="center"/>
        <w:rPr>
          <w:rFonts w:ascii="Times New Roman" w:hAnsi="Times New Roman"/>
          <w:b/>
          <w:snapToGrid w:val="0"/>
        </w:rPr>
      </w:pPr>
      <w:r w:rsidRPr="009A3903">
        <w:rPr>
          <w:rFonts w:ascii="Times New Roman" w:hAnsi="Times New Roman"/>
          <w:b/>
          <w:snapToGrid w:val="0"/>
        </w:rPr>
        <w:t>TEHNISKĀ SPECIFIKĀCIJA</w:t>
      </w:r>
    </w:p>
    <w:p w:rsidR="002B09CA" w:rsidRPr="002B09CA" w:rsidRDefault="002B09CA" w:rsidP="002B09CA">
      <w:pPr>
        <w:numPr>
          <w:ilvl w:val="0"/>
          <w:numId w:val="6"/>
        </w:numPr>
        <w:suppressAutoHyphens/>
        <w:spacing w:after="0" w:line="240" w:lineRule="auto"/>
        <w:rPr>
          <w:rFonts w:ascii="Times New Roman" w:hAnsi="Times New Roman"/>
          <w:b/>
          <w:sz w:val="24"/>
          <w:szCs w:val="24"/>
          <w:lang w:eastAsia="lv-LV"/>
        </w:rPr>
      </w:pPr>
      <w:r w:rsidRPr="002B09CA">
        <w:rPr>
          <w:rFonts w:ascii="Times New Roman" w:hAnsi="Times New Roman"/>
          <w:b/>
          <w:sz w:val="24"/>
          <w:szCs w:val="24"/>
          <w:lang w:eastAsia="lv-LV"/>
        </w:rPr>
        <w:t>Vispārīgie noteikumi.</w:t>
      </w:r>
    </w:p>
    <w:p w:rsidR="00666EAC" w:rsidRDefault="002B09CA" w:rsidP="002B09CA">
      <w:pPr>
        <w:numPr>
          <w:ilvl w:val="1"/>
          <w:numId w:val="6"/>
        </w:numPr>
        <w:suppressAutoHyphens/>
        <w:spacing w:after="0" w:line="240" w:lineRule="auto"/>
        <w:ind w:left="720"/>
        <w:jc w:val="both"/>
        <w:rPr>
          <w:rFonts w:ascii="Times New Roman" w:hAnsi="Times New Roman"/>
          <w:sz w:val="24"/>
          <w:szCs w:val="24"/>
          <w:lang w:eastAsia="lv-LV"/>
        </w:rPr>
      </w:pPr>
      <w:r w:rsidRPr="002B09CA">
        <w:rPr>
          <w:rFonts w:ascii="Times New Roman" w:hAnsi="Times New Roman"/>
          <w:sz w:val="24"/>
          <w:szCs w:val="24"/>
          <w:lang w:eastAsia="lv-LV"/>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Pr="002B09CA">
        <w:rPr>
          <w:rFonts w:ascii="Times New Roman" w:hAnsi="Times New Roman"/>
          <w:sz w:val="24"/>
          <w:szCs w:val="20"/>
          <w:lang w:eastAsia="lv-LV"/>
        </w:rPr>
        <w:t xml:space="preserve"> </w:t>
      </w:r>
      <w:r w:rsidRPr="002B09CA">
        <w:rPr>
          <w:rFonts w:ascii="Times New Roman" w:hAnsi="Times New Roman"/>
          <w:sz w:val="24"/>
          <w:szCs w:val="24"/>
          <w:lang w:eastAsia="lv-LV"/>
        </w:rPr>
        <w:t xml:space="preserve">Preču gabarītu izmēriem ir pieļaujama novirze </w:t>
      </w:r>
      <w:r w:rsidRPr="00666EAC">
        <w:rPr>
          <w:rFonts w:ascii="Times New Roman" w:hAnsi="Times New Roman"/>
          <w:sz w:val="24"/>
          <w:szCs w:val="24"/>
          <w:lang w:eastAsia="lv-LV"/>
        </w:rPr>
        <w:t xml:space="preserve">+/- </w:t>
      </w:r>
      <w:r w:rsidR="00666EAC" w:rsidRPr="00666EAC">
        <w:rPr>
          <w:rFonts w:ascii="Times New Roman" w:hAnsi="Times New Roman"/>
          <w:sz w:val="24"/>
          <w:szCs w:val="24"/>
          <w:lang w:eastAsia="lv-LV"/>
        </w:rPr>
        <w:t>10</w:t>
      </w:r>
      <w:r w:rsidR="00FE67FD">
        <w:rPr>
          <w:rFonts w:ascii="Times New Roman" w:hAnsi="Times New Roman"/>
          <w:sz w:val="24"/>
          <w:szCs w:val="24"/>
          <w:lang w:eastAsia="lv-LV"/>
        </w:rPr>
        <w:t>%</w:t>
      </w:r>
      <w:r w:rsidR="00666EAC">
        <w:rPr>
          <w:rFonts w:ascii="Times New Roman" w:hAnsi="Times New Roman"/>
          <w:sz w:val="24"/>
          <w:szCs w:val="24"/>
          <w:lang w:eastAsia="lv-LV"/>
        </w:rPr>
        <w:t>.</w:t>
      </w:r>
    </w:p>
    <w:p w:rsidR="002B09CA" w:rsidRPr="002B09CA" w:rsidRDefault="00666EAC" w:rsidP="002B09CA">
      <w:pPr>
        <w:numPr>
          <w:ilvl w:val="1"/>
          <w:numId w:val="6"/>
        </w:numPr>
        <w:suppressAutoHyphens/>
        <w:spacing w:after="0" w:line="240" w:lineRule="auto"/>
        <w:ind w:left="720"/>
        <w:jc w:val="both"/>
        <w:rPr>
          <w:rFonts w:ascii="Times New Roman" w:hAnsi="Times New Roman"/>
          <w:sz w:val="24"/>
          <w:szCs w:val="24"/>
          <w:lang w:eastAsia="lv-LV"/>
        </w:rPr>
      </w:pPr>
      <w:r>
        <w:rPr>
          <w:rFonts w:ascii="Times New Roman" w:hAnsi="Times New Roman"/>
          <w:sz w:val="24"/>
          <w:szCs w:val="24"/>
          <w:lang w:eastAsia="lv-LV"/>
        </w:rPr>
        <w:t>Izmēru precizēšana notiks pirms darbu izpildes</w:t>
      </w:r>
      <w:r w:rsidR="002B09CA" w:rsidRPr="002B09CA">
        <w:rPr>
          <w:rFonts w:ascii="Times New Roman" w:hAnsi="Times New Roman"/>
          <w:sz w:val="24"/>
          <w:szCs w:val="24"/>
          <w:lang w:eastAsia="lv-LV"/>
        </w:rPr>
        <w:t>.</w:t>
      </w:r>
    </w:p>
    <w:p w:rsidR="002B09CA" w:rsidRPr="00D22DC0" w:rsidRDefault="002B09CA" w:rsidP="002B09CA">
      <w:pPr>
        <w:spacing w:after="0" w:line="240" w:lineRule="auto"/>
        <w:jc w:val="both"/>
        <w:rPr>
          <w:rFonts w:ascii="Times New Roman" w:hAnsi="Times New Roman"/>
          <w:b/>
          <w:snapToGrid w:val="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819"/>
        <w:gridCol w:w="4394"/>
        <w:gridCol w:w="1134"/>
        <w:gridCol w:w="2977"/>
      </w:tblGrid>
      <w:tr w:rsidR="00666EAC" w:rsidRPr="00666EAC" w:rsidTr="003D552B">
        <w:trPr>
          <w:trHeight w:val="416"/>
        </w:trPr>
        <w:tc>
          <w:tcPr>
            <w:tcW w:w="1668" w:type="dxa"/>
            <w:tcBorders>
              <w:top w:val="single" w:sz="4" w:space="0" w:color="auto"/>
              <w:left w:val="single" w:sz="4" w:space="0" w:color="auto"/>
              <w:bottom w:val="single" w:sz="4" w:space="0" w:color="auto"/>
              <w:right w:val="single" w:sz="4" w:space="0" w:color="auto"/>
            </w:tcBorders>
            <w:shd w:val="clear" w:color="auto" w:fill="auto"/>
          </w:tcPr>
          <w:p w:rsidR="00666EAC" w:rsidRPr="00666EAC" w:rsidRDefault="00666EAC" w:rsidP="00666EAC">
            <w:pPr>
              <w:spacing w:after="0" w:line="240" w:lineRule="auto"/>
              <w:jc w:val="center"/>
              <w:rPr>
                <w:rFonts w:ascii="Times New Roman" w:eastAsia="Calibri" w:hAnsi="Times New Roman"/>
                <w:b/>
              </w:rPr>
            </w:pPr>
            <w:r w:rsidRPr="00666EAC">
              <w:rPr>
                <w:rFonts w:ascii="Times New Roman" w:eastAsia="Calibri" w:hAnsi="Times New Roman"/>
                <w:b/>
              </w:rPr>
              <w:t>Preces nosaukums</w:t>
            </w:r>
          </w:p>
        </w:tc>
        <w:tc>
          <w:tcPr>
            <w:tcW w:w="4819" w:type="dxa"/>
            <w:tcBorders>
              <w:top w:val="single" w:sz="4" w:space="0" w:color="auto"/>
              <w:left w:val="single" w:sz="4" w:space="0" w:color="auto"/>
              <w:bottom w:val="single" w:sz="4" w:space="0" w:color="auto"/>
              <w:right w:val="single" w:sz="4" w:space="0" w:color="auto"/>
            </w:tcBorders>
          </w:tcPr>
          <w:p w:rsidR="00666EAC" w:rsidRPr="00666EAC" w:rsidRDefault="00666EAC" w:rsidP="00666EAC">
            <w:pPr>
              <w:spacing w:after="0" w:line="240" w:lineRule="auto"/>
              <w:jc w:val="center"/>
              <w:rPr>
                <w:rFonts w:ascii="Times New Roman" w:eastAsia="Calibri" w:hAnsi="Times New Roman"/>
                <w:b/>
              </w:rPr>
            </w:pPr>
            <w:r w:rsidRPr="00666EAC">
              <w:rPr>
                <w:rFonts w:ascii="Times New Roman" w:eastAsia="Calibri" w:hAnsi="Times New Roman"/>
                <w:b/>
              </w:rPr>
              <w:t>Attēls un izmēri (mm)</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66EAC" w:rsidRPr="00666EAC" w:rsidRDefault="00666EAC" w:rsidP="00666EAC">
            <w:pPr>
              <w:spacing w:after="0" w:line="240" w:lineRule="auto"/>
              <w:jc w:val="center"/>
              <w:rPr>
                <w:rFonts w:ascii="Times New Roman" w:eastAsia="Calibri" w:hAnsi="Times New Roman"/>
                <w:b/>
              </w:rPr>
            </w:pPr>
            <w:r w:rsidRPr="00666EAC">
              <w:rPr>
                <w:rFonts w:ascii="Times New Roman" w:eastAsia="Calibri" w:hAnsi="Times New Roman"/>
                <w:b/>
              </w:rPr>
              <w:t>Preces raksturojums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6EAC" w:rsidRPr="00666EAC" w:rsidRDefault="00666EAC" w:rsidP="00666EAC">
            <w:pPr>
              <w:spacing w:after="0" w:line="240" w:lineRule="auto"/>
              <w:jc w:val="center"/>
              <w:rPr>
                <w:rFonts w:ascii="Times New Roman" w:eastAsia="Calibri" w:hAnsi="Times New Roman"/>
                <w:b/>
              </w:rPr>
            </w:pPr>
            <w:r w:rsidRPr="00666EAC">
              <w:rPr>
                <w:rFonts w:ascii="Times New Roman" w:eastAsia="Calibri" w:hAnsi="Times New Roman"/>
                <w:b/>
              </w:rPr>
              <w:t>Skaits</w:t>
            </w:r>
          </w:p>
        </w:tc>
        <w:tc>
          <w:tcPr>
            <w:tcW w:w="2977" w:type="dxa"/>
            <w:tcBorders>
              <w:top w:val="single" w:sz="4" w:space="0" w:color="auto"/>
              <w:left w:val="single" w:sz="4" w:space="0" w:color="auto"/>
              <w:bottom w:val="single" w:sz="4" w:space="0" w:color="auto"/>
              <w:right w:val="single" w:sz="4" w:space="0" w:color="auto"/>
            </w:tcBorders>
          </w:tcPr>
          <w:p w:rsidR="00666EAC" w:rsidRPr="00666EAC" w:rsidRDefault="00666EAC" w:rsidP="00666EAC">
            <w:pPr>
              <w:spacing w:after="0" w:line="240" w:lineRule="auto"/>
              <w:jc w:val="center"/>
              <w:rPr>
                <w:rFonts w:ascii="Times New Roman" w:eastAsia="Calibri" w:hAnsi="Times New Roman"/>
                <w:b/>
              </w:rPr>
            </w:pPr>
            <w:r w:rsidRPr="00666EAC">
              <w:rPr>
                <w:rFonts w:ascii="Times New Roman" w:eastAsia="Calibri" w:hAnsi="Times New Roman"/>
                <w:b/>
              </w:rPr>
              <w:t>Pretendenta piedāvājums</w:t>
            </w:r>
          </w:p>
        </w:tc>
      </w:tr>
      <w:tr w:rsidR="00666EAC" w:rsidRPr="00666EAC" w:rsidTr="00D24DC8">
        <w:trPr>
          <w:trHeight w:val="1933"/>
        </w:trPr>
        <w:tc>
          <w:tcPr>
            <w:tcW w:w="1668" w:type="dxa"/>
            <w:tcBorders>
              <w:top w:val="single" w:sz="4" w:space="0" w:color="auto"/>
              <w:left w:val="single" w:sz="4" w:space="0" w:color="auto"/>
              <w:bottom w:val="single" w:sz="4" w:space="0" w:color="auto"/>
              <w:right w:val="single" w:sz="4" w:space="0" w:color="auto"/>
            </w:tcBorders>
            <w:shd w:val="clear" w:color="auto" w:fill="auto"/>
          </w:tcPr>
          <w:p w:rsidR="00666EAC" w:rsidRPr="00666EAC" w:rsidRDefault="00666EAC" w:rsidP="00666EAC">
            <w:pPr>
              <w:spacing w:after="0" w:line="240" w:lineRule="auto"/>
              <w:rPr>
                <w:rFonts w:ascii="Times New Roman" w:eastAsia="Calibri" w:hAnsi="Times New Roman"/>
              </w:rPr>
            </w:pPr>
            <w:r w:rsidRPr="00666EAC">
              <w:rPr>
                <w:rFonts w:ascii="Times New Roman" w:eastAsia="Calibri" w:hAnsi="Times New Roman"/>
              </w:rPr>
              <w:t>1.Galds uz metāla rāmja</w:t>
            </w:r>
          </w:p>
        </w:tc>
        <w:tc>
          <w:tcPr>
            <w:tcW w:w="4819" w:type="dxa"/>
            <w:tcBorders>
              <w:top w:val="single" w:sz="4" w:space="0" w:color="auto"/>
              <w:left w:val="single" w:sz="4" w:space="0" w:color="auto"/>
              <w:bottom w:val="single" w:sz="4" w:space="0" w:color="auto"/>
              <w:right w:val="single" w:sz="4" w:space="0" w:color="auto"/>
            </w:tcBorders>
          </w:tcPr>
          <w:p w:rsidR="00666EAC" w:rsidRPr="00666EAC" w:rsidRDefault="00722F57" w:rsidP="00666EAC">
            <w:pPr>
              <w:spacing w:after="0" w:line="240" w:lineRule="auto"/>
              <w:rPr>
                <w:rFonts w:ascii="Times New Roman" w:eastAsia="Calibri" w:hAnsi="Times New Roman"/>
                <w:noProof/>
                <w:lang w:eastAsia="lv-LV"/>
              </w:rPr>
            </w:pPr>
            <w:r>
              <w:rPr>
                <w:rFonts w:ascii="Times New Roman" w:eastAsia="Calibri" w:hAnsi="Times New Roman"/>
                <w:noProof/>
                <w:lang w:eastAsia="lv-LV"/>
              </w:rPr>
              <w:t>Pl=650; Dz=65</w:t>
            </w:r>
            <w:r w:rsidR="00666EAC" w:rsidRPr="00666EAC">
              <w:rPr>
                <w:rFonts w:ascii="Times New Roman" w:eastAsia="Calibri" w:hAnsi="Times New Roman"/>
                <w:noProof/>
                <w:lang w:eastAsia="lv-LV"/>
              </w:rPr>
              <w:t>0; H=740</w:t>
            </w:r>
          </w:p>
          <w:p w:rsidR="00666EAC" w:rsidRDefault="00666EAC" w:rsidP="00666EAC">
            <w:pPr>
              <w:spacing w:after="0" w:line="240" w:lineRule="auto"/>
              <w:rPr>
                <w:rFonts w:ascii="Times New Roman" w:eastAsia="Calibri" w:hAnsi="Times New Roman"/>
              </w:rPr>
            </w:pPr>
            <w:r w:rsidRPr="00666EAC">
              <w:rPr>
                <w:rFonts w:ascii="Times New Roman" w:eastAsia="Calibri" w:hAnsi="Times New Roman"/>
                <w:noProof/>
                <w:lang w:eastAsia="lv-LV"/>
              </w:rPr>
              <w:drawing>
                <wp:inline distT="0" distB="0" distL="0" distR="0" wp14:anchorId="5E4E0546" wp14:editId="722D28B7">
                  <wp:extent cx="958215" cy="957362"/>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d dv rt ras.JPG"/>
                          <pic:cNvPicPr/>
                        </pic:nvPicPr>
                        <pic:blipFill rotWithShape="1">
                          <a:blip r:embed="rId12" cstate="print">
                            <a:extLst>
                              <a:ext uri="{28A0092B-C50C-407E-A947-70E740481C1C}">
                                <a14:useLocalDpi xmlns:a14="http://schemas.microsoft.com/office/drawing/2010/main" val="0"/>
                              </a:ext>
                            </a:extLst>
                          </a:blip>
                          <a:srcRect l="53607" t="20481" r="12534" b="15993"/>
                          <a:stretch/>
                        </pic:blipFill>
                        <pic:spPr bwMode="auto">
                          <a:xfrm>
                            <a:off x="0" y="0"/>
                            <a:ext cx="962661" cy="961804"/>
                          </a:xfrm>
                          <a:prstGeom prst="rect">
                            <a:avLst/>
                          </a:prstGeom>
                          <a:ln>
                            <a:noFill/>
                          </a:ln>
                          <a:extLst>
                            <a:ext uri="{53640926-AAD7-44D8-BBD7-CCE9431645EC}">
                              <a14:shadowObscured xmlns:a14="http://schemas.microsoft.com/office/drawing/2010/main"/>
                            </a:ext>
                          </a:extLst>
                        </pic:spPr>
                      </pic:pic>
                    </a:graphicData>
                  </a:graphic>
                </wp:inline>
              </w:drawing>
            </w:r>
            <w:r w:rsidR="00D24DC8" w:rsidRPr="00666EAC">
              <w:rPr>
                <w:rFonts w:ascii="Times New Roman" w:eastAsia="Calibri" w:hAnsi="Times New Roman"/>
                <w:noProof/>
                <w:lang w:eastAsia="lv-LV"/>
              </w:rPr>
              <w:drawing>
                <wp:inline distT="0" distB="0" distL="0" distR="0" wp14:anchorId="738C04F3" wp14:editId="5DA6C2AE">
                  <wp:extent cx="945613" cy="78393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d dv rt ras.JPG"/>
                          <pic:cNvPicPr/>
                        </pic:nvPicPr>
                        <pic:blipFill rotWithShape="1">
                          <a:blip r:embed="rId12" cstate="print">
                            <a:extLst>
                              <a:ext uri="{28A0092B-C50C-407E-A947-70E740481C1C}">
                                <a14:useLocalDpi xmlns:a14="http://schemas.microsoft.com/office/drawing/2010/main" val="0"/>
                              </a:ext>
                            </a:extLst>
                          </a:blip>
                          <a:srcRect l="15199" t="1" r="51364" b="47944"/>
                          <a:stretch/>
                        </pic:blipFill>
                        <pic:spPr bwMode="auto">
                          <a:xfrm>
                            <a:off x="0" y="0"/>
                            <a:ext cx="950670" cy="788123"/>
                          </a:xfrm>
                          <a:prstGeom prst="rect">
                            <a:avLst/>
                          </a:prstGeom>
                          <a:ln>
                            <a:noFill/>
                          </a:ln>
                          <a:extLst>
                            <a:ext uri="{53640926-AAD7-44D8-BBD7-CCE9431645EC}">
                              <a14:shadowObscured xmlns:a14="http://schemas.microsoft.com/office/drawing/2010/main"/>
                            </a:ext>
                          </a:extLst>
                        </pic:spPr>
                      </pic:pic>
                    </a:graphicData>
                  </a:graphic>
                </wp:inline>
              </w:drawing>
            </w:r>
            <w:r w:rsidR="00D24DC8">
              <w:rPr>
                <w:rFonts w:ascii="Times New Roman" w:eastAsia="Calibri" w:hAnsi="Times New Roman"/>
              </w:rPr>
              <w:t xml:space="preserve">     </w:t>
            </w:r>
            <w:r w:rsidR="00D24DC8" w:rsidRPr="00666EAC">
              <w:rPr>
                <w:rFonts w:ascii="Times New Roman" w:eastAsia="Calibri" w:hAnsi="Times New Roman"/>
                <w:noProof/>
                <w:lang w:eastAsia="lv-LV"/>
              </w:rPr>
              <w:drawing>
                <wp:inline distT="0" distB="0" distL="0" distR="0" wp14:anchorId="1D6081B1" wp14:editId="1A5C12CF">
                  <wp:extent cx="598860" cy="466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d dv rt ras.JPG"/>
                          <pic:cNvPicPr/>
                        </pic:nvPicPr>
                        <pic:blipFill rotWithShape="1">
                          <a:blip r:embed="rId12" cstate="print">
                            <a:extLst>
                              <a:ext uri="{28A0092B-C50C-407E-A947-70E740481C1C}">
                                <a14:useLocalDpi xmlns:a14="http://schemas.microsoft.com/office/drawing/2010/main" val="0"/>
                              </a:ext>
                            </a:extLst>
                          </a:blip>
                          <a:srcRect l="25806" t="53015" r="53018" b="15993"/>
                          <a:stretch/>
                        </pic:blipFill>
                        <pic:spPr bwMode="auto">
                          <a:xfrm>
                            <a:off x="0" y="0"/>
                            <a:ext cx="602061" cy="469220"/>
                          </a:xfrm>
                          <a:prstGeom prst="rect">
                            <a:avLst/>
                          </a:prstGeom>
                          <a:ln>
                            <a:noFill/>
                          </a:ln>
                          <a:extLst>
                            <a:ext uri="{53640926-AAD7-44D8-BBD7-CCE9431645EC}">
                              <a14:shadowObscured xmlns:a14="http://schemas.microsoft.com/office/drawing/2010/main"/>
                            </a:ext>
                          </a:extLst>
                        </pic:spPr>
                      </pic:pic>
                    </a:graphicData>
                  </a:graphic>
                </wp:inline>
              </w:drawing>
            </w:r>
          </w:p>
          <w:p w:rsidR="00D24DC8" w:rsidRPr="00666EAC" w:rsidRDefault="00D24DC8" w:rsidP="00666EAC">
            <w:pPr>
              <w:spacing w:after="0" w:line="240" w:lineRule="auto"/>
              <w:rPr>
                <w:rFonts w:ascii="Times New Roman" w:eastAsia="Calibri" w:hAnsi="Times New Roman"/>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66EAC" w:rsidRPr="00666EAC" w:rsidRDefault="00666EAC" w:rsidP="002E2BB1">
            <w:pPr>
              <w:tabs>
                <w:tab w:val="left" w:pos="989"/>
              </w:tabs>
              <w:spacing w:after="0" w:line="240" w:lineRule="auto"/>
              <w:jc w:val="both"/>
              <w:rPr>
                <w:rFonts w:ascii="Times New Roman" w:eastAsia="Calibri" w:hAnsi="Times New Roman"/>
              </w:rPr>
            </w:pPr>
            <w:r w:rsidRPr="00666EAC">
              <w:rPr>
                <w:rFonts w:ascii="Times New Roman" w:eastAsia="Calibri" w:hAnsi="Times New Roman"/>
              </w:rPr>
              <w:t>Atbalsta rāmis – 40*40 *1.5 nerūsējošā tērauda telpiski metināts rāmis. Apakšā iestrādātas regulējamās kājiņas.</w:t>
            </w:r>
          </w:p>
          <w:p w:rsidR="00666EAC" w:rsidRPr="00666EAC" w:rsidRDefault="00666EAC" w:rsidP="00D24DC8">
            <w:pPr>
              <w:tabs>
                <w:tab w:val="left" w:pos="989"/>
              </w:tabs>
              <w:spacing w:after="0" w:line="240" w:lineRule="auto"/>
              <w:jc w:val="both"/>
              <w:rPr>
                <w:rFonts w:ascii="Times New Roman" w:eastAsia="Calibri" w:hAnsi="Times New Roman"/>
              </w:rPr>
            </w:pPr>
            <w:r w:rsidRPr="00666EAC">
              <w:rPr>
                <w:rFonts w:ascii="Times New Roman" w:eastAsia="Calibri" w:hAnsi="Times New Roman"/>
              </w:rPr>
              <w:t>Darba virsma – 18mm biezs sap</w:t>
            </w:r>
            <w:r w:rsidR="00D24DC8">
              <w:rPr>
                <w:rFonts w:ascii="Times New Roman" w:eastAsia="Calibri" w:hAnsi="Times New Roman"/>
              </w:rPr>
              <w:t>lāksnis, aplīmēts ar dižskābarža</w:t>
            </w:r>
            <w:r w:rsidRPr="00666EAC">
              <w:rPr>
                <w:rFonts w:ascii="Times New Roman" w:eastAsia="Calibri" w:hAnsi="Times New Roman"/>
              </w:rPr>
              <w:t xml:space="preserve"> HPL (biezums 0,8mm). Malas eksponētas – lakotas.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6EAC" w:rsidRPr="00666EAC" w:rsidRDefault="00666EAC" w:rsidP="00666EAC">
            <w:pPr>
              <w:spacing w:after="0" w:line="240" w:lineRule="auto"/>
              <w:jc w:val="center"/>
              <w:rPr>
                <w:rFonts w:ascii="Times New Roman" w:eastAsia="Calibri" w:hAnsi="Times New Roman"/>
              </w:rPr>
            </w:pPr>
            <w:r w:rsidRPr="00666EAC">
              <w:rPr>
                <w:rFonts w:ascii="Times New Roman" w:eastAsia="Calibri" w:hAnsi="Times New Roman"/>
              </w:rPr>
              <w:t>1</w:t>
            </w:r>
          </w:p>
        </w:tc>
        <w:tc>
          <w:tcPr>
            <w:tcW w:w="2977" w:type="dxa"/>
            <w:tcBorders>
              <w:top w:val="single" w:sz="4" w:space="0" w:color="auto"/>
              <w:left w:val="single" w:sz="4" w:space="0" w:color="auto"/>
              <w:bottom w:val="single" w:sz="4" w:space="0" w:color="auto"/>
              <w:right w:val="single" w:sz="4" w:space="0" w:color="auto"/>
            </w:tcBorders>
          </w:tcPr>
          <w:p w:rsidR="00666EAC" w:rsidRPr="00666EAC" w:rsidRDefault="00666EAC" w:rsidP="00666EAC">
            <w:pPr>
              <w:spacing w:after="0" w:line="240" w:lineRule="auto"/>
              <w:rPr>
                <w:rFonts w:ascii="Times New Roman" w:eastAsia="Calibri" w:hAnsi="Times New Roman"/>
              </w:rPr>
            </w:pPr>
          </w:p>
        </w:tc>
      </w:tr>
      <w:tr w:rsidR="00666EAC" w:rsidRPr="00666EAC" w:rsidTr="003D552B">
        <w:trPr>
          <w:trHeight w:val="3077"/>
        </w:trPr>
        <w:tc>
          <w:tcPr>
            <w:tcW w:w="1668" w:type="dxa"/>
            <w:tcBorders>
              <w:top w:val="single" w:sz="4" w:space="0" w:color="auto"/>
              <w:left w:val="single" w:sz="4" w:space="0" w:color="auto"/>
              <w:bottom w:val="single" w:sz="4" w:space="0" w:color="auto"/>
              <w:right w:val="single" w:sz="4" w:space="0" w:color="auto"/>
            </w:tcBorders>
            <w:shd w:val="clear" w:color="auto" w:fill="auto"/>
          </w:tcPr>
          <w:p w:rsidR="00666EAC" w:rsidRPr="00666EAC" w:rsidRDefault="00666EAC" w:rsidP="00AD720E">
            <w:pPr>
              <w:spacing w:after="0" w:line="240" w:lineRule="auto"/>
              <w:rPr>
                <w:rFonts w:ascii="Times New Roman" w:eastAsia="Calibri" w:hAnsi="Times New Roman"/>
              </w:rPr>
            </w:pPr>
            <w:r w:rsidRPr="00666EAC">
              <w:rPr>
                <w:rFonts w:ascii="Times New Roman" w:eastAsia="Calibri" w:hAnsi="Times New Roman"/>
              </w:rPr>
              <w:t xml:space="preserve">2.Plaukts - </w:t>
            </w:r>
            <w:r w:rsidR="00AD720E">
              <w:rPr>
                <w:rFonts w:ascii="Times New Roman" w:eastAsia="Calibri" w:hAnsi="Times New Roman"/>
              </w:rPr>
              <w:t>skapis</w:t>
            </w:r>
          </w:p>
        </w:tc>
        <w:tc>
          <w:tcPr>
            <w:tcW w:w="4819" w:type="dxa"/>
            <w:tcBorders>
              <w:top w:val="single" w:sz="4" w:space="0" w:color="auto"/>
              <w:left w:val="single" w:sz="4" w:space="0" w:color="auto"/>
              <w:bottom w:val="single" w:sz="4" w:space="0" w:color="auto"/>
              <w:right w:val="single" w:sz="4" w:space="0" w:color="auto"/>
            </w:tcBorders>
          </w:tcPr>
          <w:p w:rsidR="00666EAC" w:rsidRPr="00666EAC" w:rsidRDefault="00666EAC" w:rsidP="00666EAC">
            <w:pPr>
              <w:spacing w:after="0" w:line="240" w:lineRule="auto"/>
              <w:rPr>
                <w:rFonts w:ascii="Times New Roman" w:eastAsia="Calibri" w:hAnsi="Times New Roman"/>
              </w:rPr>
            </w:pPr>
            <w:r w:rsidRPr="00666EAC">
              <w:rPr>
                <w:rFonts w:ascii="Times New Roman" w:eastAsia="Calibri" w:hAnsi="Times New Roman"/>
              </w:rPr>
              <w:t>Pl=1500; Dz=320; H=1940</w:t>
            </w:r>
          </w:p>
          <w:p w:rsidR="00650D35" w:rsidRDefault="00666EAC" w:rsidP="00666EAC">
            <w:pPr>
              <w:spacing w:after="0" w:line="240" w:lineRule="auto"/>
              <w:rPr>
                <w:rFonts w:ascii="Times New Roman" w:eastAsia="Calibri" w:hAnsi="Times New Roman"/>
              </w:rPr>
            </w:pPr>
            <w:r w:rsidRPr="00666EAC">
              <w:rPr>
                <w:rFonts w:ascii="Times New Roman" w:eastAsia="Calibri" w:hAnsi="Times New Roman"/>
                <w:noProof/>
                <w:lang w:eastAsia="lv-LV"/>
              </w:rPr>
              <w:drawing>
                <wp:inline distT="0" distB="0" distL="0" distR="0" wp14:anchorId="497FEFF6" wp14:editId="4C259765">
                  <wp:extent cx="990600" cy="1775832"/>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 sk dv kopa rt ras.JPG"/>
                          <pic:cNvPicPr/>
                        </pic:nvPicPr>
                        <pic:blipFill rotWithShape="1">
                          <a:blip r:embed="rId13" cstate="print">
                            <a:extLst>
                              <a:ext uri="{28A0092B-C50C-407E-A947-70E740481C1C}">
                                <a14:useLocalDpi xmlns:a14="http://schemas.microsoft.com/office/drawing/2010/main" val="0"/>
                              </a:ext>
                            </a:extLst>
                          </a:blip>
                          <a:srcRect l="6191" r="67087" b="27847"/>
                          <a:stretch/>
                        </pic:blipFill>
                        <pic:spPr bwMode="auto">
                          <a:xfrm>
                            <a:off x="0" y="0"/>
                            <a:ext cx="994070" cy="1782053"/>
                          </a:xfrm>
                          <a:prstGeom prst="rect">
                            <a:avLst/>
                          </a:prstGeom>
                          <a:ln>
                            <a:noFill/>
                          </a:ln>
                          <a:extLst>
                            <a:ext uri="{53640926-AAD7-44D8-BBD7-CCE9431645EC}">
                              <a14:shadowObscured xmlns:a14="http://schemas.microsoft.com/office/drawing/2010/main"/>
                            </a:ext>
                          </a:extLst>
                        </pic:spPr>
                      </pic:pic>
                    </a:graphicData>
                  </a:graphic>
                </wp:inline>
              </w:drawing>
            </w:r>
            <w:r w:rsidR="00AD720E">
              <w:rPr>
                <w:rFonts w:ascii="Times New Roman" w:eastAsia="Calibri" w:hAnsi="Times New Roman"/>
              </w:rPr>
              <w:t xml:space="preserve">   </w:t>
            </w:r>
            <w:r w:rsidR="00AD720E" w:rsidRPr="00666EAC">
              <w:rPr>
                <w:rFonts w:ascii="Times New Roman" w:eastAsia="Calibri" w:hAnsi="Times New Roman"/>
                <w:noProof/>
                <w:lang w:eastAsia="lv-LV"/>
              </w:rPr>
              <w:drawing>
                <wp:inline distT="0" distB="0" distL="0" distR="0" wp14:anchorId="65C6967F" wp14:editId="0E8861A1">
                  <wp:extent cx="1599565" cy="564078"/>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 sk dv kopa rt ras.JPG"/>
                          <pic:cNvPicPr/>
                        </pic:nvPicPr>
                        <pic:blipFill rotWithShape="1">
                          <a:blip r:embed="rId13" cstate="print">
                            <a:extLst>
                              <a:ext uri="{28A0092B-C50C-407E-A947-70E740481C1C}">
                                <a14:useLocalDpi xmlns:a14="http://schemas.microsoft.com/office/drawing/2010/main" val="0"/>
                              </a:ext>
                            </a:extLst>
                          </a:blip>
                          <a:srcRect l="6191" t="72095" r="67087" b="13711"/>
                          <a:stretch/>
                        </pic:blipFill>
                        <pic:spPr bwMode="auto">
                          <a:xfrm>
                            <a:off x="0" y="0"/>
                            <a:ext cx="1623512" cy="572523"/>
                          </a:xfrm>
                          <a:prstGeom prst="rect">
                            <a:avLst/>
                          </a:prstGeom>
                          <a:ln>
                            <a:noFill/>
                          </a:ln>
                          <a:extLst>
                            <a:ext uri="{53640926-AAD7-44D8-BBD7-CCE9431645EC}">
                              <a14:shadowObscured xmlns:a14="http://schemas.microsoft.com/office/drawing/2010/main"/>
                            </a:ext>
                          </a:extLst>
                        </pic:spPr>
                      </pic:pic>
                    </a:graphicData>
                  </a:graphic>
                </wp:inline>
              </w:drawing>
            </w:r>
          </w:p>
          <w:p w:rsidR="00AD720E" w:rsidRPr="00666EAC" w:rsidRDefault="00AD720E" w:rsidP="00666EAC">
            <w:pPr>
              <w:spacing w:after="0" w:line="240" w:lineRule="auto"/>
              <w:rPr>
                <w:rFonts w:ascii="Times New Roman" w:eastAsia="Calibri" w:hAnsi="Times New Roman"/>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66EAC" w:rsidRPr="00666EAC" w:rsidRDefault="00666EAC" w:rsidP="00666EAC">
            <w:pPr>
              <w:spacing w:after="0" w:line="240" w:lineRule="auto"/>
              <w:jc w:val="both"/>
              <w:rPr>
                <w:rFonts w:ascii="Times New Roman" w:eastAsia="Calibri" w:hAnsi="Times New Roman"/>
              </w:rPr>
            </w:pPr>
            <w:r w:rsidRPr="00666EAC">
              <w:rPr>
                <w:rFonts w:ascii="Times New Roman" w:eastAsia="Calibri" w:hAnsi="Times New Roman"/>
              </w:rPr>
              <w:t xml:space="preserve">Korpusa un </w:t>
            </w:r>
            <w:proofErr w:type="spellStart"/>
            <w:r w:rsidRPr="00666EAC">
              <w:rPr>
                <w:rFonts w:ascii="Times New Roman" w:eastAsia="Calibri" w:hAnsi="Times New Roman"/>
              </w:rPr>
              <w:t>mugursienas</w:t>
            </w:r>
            <w:proofErr w:type="spellEnd"/>
            <w:r w:rsidRPr="00666EAC">
              <w:rPr>
                <w:rFonts w:ascii="Times New Roman" w:eastAsia="Calibri" w:hAnsi="Times New Roman"/>
              </w:rPr>
              <w:t xml:space="preserve"> </w:t>
            </w:r>
            <w:r w:rsidR="00AD720E">
              <w:rPr>
                <w:rFonts w:ascii="Times New Roman" w:eastAsia="Calibri" w:hAnsi="Times New Roman"/>
              </w:rPr>
              <w:t xml:space="preserve">materiāls </w:t>
            </w:r>
            <w:r w:rsidR="00650D35" w:rsidRPr="00666EAC">
              <w:rPr>
                <w:rFonts w:ascii="Times New Roman" w:eastAsia="Calibri" w:hAnsi="Times New Roman"/>
              </w:rPr>
              <w:t>–</w:t>
            </w:r>
            <w:r w:rsidR="00AD720E">
              <w:rPr>
                <w:rFonts w:ascii="Times New Roman" w:eastAsia="Calibri" w:hAnsi="Times New Roman"/>
              </w:rPr>
              <w:t xml:space="preserve"> </w:t>
            </w:r>
            <w:r w:rsidRPr="00666EAC">
              <w:rPr>
                <w:rFonts w:ascii="Times New Roman" w:eastAsia="Calibri" w:hAnsi="Times New Roman"/>
              </w:rPr>
              <w:t xml:space="preserve">18mm bieza laminēta KSP ar </w:t>
            </w:r>
            <w:r w:rsidR="00D24DC8">
              <w:rPr>
                <w:rFonts w:ascii="Times New Roman" w:eastAsia="Calibri" w:hAnsi="Times New Roman"/>
              </w:rPr>
              <w:t>dižskābarža</w:t>
            </w:r>
            <w:r w:rsidR="00D24DC8" w:rsidRPr="00666EAC">
              <w:rPr>
                <w:rFonts w:ascii="Times New Roman" w:eastAsia="Calibri" w:hAnsi="Times New Roman"/>
              </w:rPr>
              <w:t xml:space="preserve"> </w:t>
            </w:r>
            <w:r w:rsidRPr="00666EAC">
              <w:rPr>
                <w:rFonts w:ascii="Times New Roman" w:eastAsia="Calibri" w:hAnsi="Times New Roman"/>
              </w:rPr>
              <w:t>dekoru, aplīmēts ar 2mm biezu ABS.</w:t>
            </w:r>
          </w:p>
          <w:p w:rsidR="00666EAC" w:rsidRPr="00666EAC" w:rsidRDefault="00666EAC" w:rsidP="00666EAC">
            <w:pPr>
              <w:spacing w:after="0" w:line="240" w:lineRule="auto"/>
              <w:jc w:val="both"/>
              <w:rPr>
                <w:rFonts w:ascii="Times New Roman" w:eastAsia="Calibri" w:hAnsi="Times New Roman"/>
              </w:rPr>
            </w:pPr>
            <w:r w:rsidRPr="00666EAC">
              <w:rPr>
                <w:rFonts w:ascii="Times New Roman" w:eastAsia="Calibri" w:hAnsi="Times New Roman"/>
              </w:rPr>
              <w:t xml:space="preserve">Materiāls fasādēm </w:t>
            </w:r>
            <w:r w:rsidR="00650D35" w:rsidRPr="00666EAC">
              <w:rPr>
                <w:rFonts w:ascii="Times New Roman" w:eastAsia="Calibri" w:hAnsi="Times New Roman"/>
              </w:rPr>
              <w:t>–</w:t>
            </w:r>
            <w:r w:rsidRPr="00666EAC">
              <w:rPr>
                <w:rFonts w:ascii="Times New Roman" w:eastAsia="Calibri" w:hAnsi="Times New Roman"/>
              </w:rPr>
              <w:t xml:space="preserve"> 18mm biezs saplāksnis, aplīmēts ar </w:t>
            </w:r>
            <w:r w:rsidR="00D24DC8">
              <w:rPr>
                <w:rFonts w:ascii="Times New Roman" w:eastAsia="Calibri" w:hAnsi="Times New Roman"/>
              </w:rPr>
              <w:t>dižskābarža</w:t>
            </w:r>
            <w:r w:rsidR="00D24DC8" w:rsidRPr="00666EAC">
              <w:rPr>
                <w:rFonts w:ascii="Times New Roman" w:eastAsia="Calibri" w:hAnsi="Times New Roman"/>
              </w:rPr>
              <w:t xml:space="preserve"> </w:t>
            </w:r>
            <w:r w:rsidRPr="00666EAC">
              <w:rPr>
                <w:rFonts w:ascii="Times New Roman" w:eastAsia="Calibri" w:hAnsi="Times New Roman"/>
              </w:rPr>
              <w:t>HPL (biezums 0,8mm). Malas eksponētas – lakotas.</w:t>
            </w:r>
          </w:p>
          <w:p w:rsidR="00666EAC" w:rsidRPr="00666EAC" w:rsidRDefault="00666EAC" w:rsidP="00666EAC">
            <w:pPr>
              <w:spacing w:after="0" w:line="240" w:lineRule="auto"/>
              <w:jc w:val="both"/>
              <w:rPr>
                <w:rFonts w:ascii="Times New Roman" w:eastAsia="Calibri" w:hAnsi="Times New Roman"/>
              </w:rPr>
            </w:pPr>
            <w:r w:rsidRPr="00666EAC">
              <w:rPr>
                <w:rFonts w:ascii="Times New Roman" w:eastAsia="Calibri" w:hAnsi="Times New Roman"/>
              </w:rPr>
              <w:t>Furnitūra – hromētas atbalsta kājas, H=100mm, koniska</w:t>
            </w:r>
            <w:r w:rsidR="00650D35">
              <w:rPr>
                <w:rFonts w:ascii="Times New Roman" w:eastAsia="Calibri" w:hAnsi="Times New Roman"/>
              </w:rPr>
              <w:t>s, rokturi</w:t>
            </w:r>
            <w:r w:rsidRPr="00666EAC">
              <w:rPr>
                <w:rFonts w:ascii="Times New Roman" w:eastAsia="Calibri" w:hAnsi="Times New Roman"/>
              </w:rPr>
              <w:t xml:space="preserve"> </w:t>
            </w:r>
            <w:r w:rsidR="00650D35" w:rsidRPr="00666EAC">
              <w:rPr>
                <w:rFonts w:ascii="Times New Roman" w:eastAsia="Calibri" w:hAnsi="Times New Roman"/>
              </w:rPr>
              <w:t>–</w:t>
            </w:r>
            <w:r w:rsidR="00650D35">
              <w:rPr>
                <w:rFonts w:ascii="Times New Roman" w:eastAsia="Calibri" w:hAnsi="Times New Roman"/>
              </w:rPr>
              <w:t xml:space="preserve"> hromēta matēta “stīpa”</w:t>
            </w:r>
            <w:r w:rsidRPr="00666EAC">
              <w:rPr>
                <w:rFonts w:ascii="Times New Roman" w:eastAsia="Calibri" w:hAnsi="Times New Roman"/>
              </w:rPr>
              <w:t xml:space="preserve"> ar </w:t>
            </w:r>
            <w:proofErr w:type="spellStart"/>
            <w:r w:rsidRPr="00666EAC">
              <w:rPr>
                <w:rFonts w:ascii="Times New Roman" w:eastAsia="Calibri" w:hAnsi="Times New Roman"/>
              </w:rPr>
              <w:t>starpurbumu</w:t>
            </w:r>
            <w:proofErr w:type="spellEnd"/>
            <w:r w:rsidRPr="00666EAC">
              <w:rPr>
                <w:rFonts w:ascii="Times New Roman" w:eastAsia="Calibri" w:hAnsi="Times New Roman"/>
              </w:rPr>
              <w:t xml:space="preserve"> attālumu 160mm (</w:t>
            </w:r>
            <w:r w:rsidRPr="00EA5EC9">
              <w:rPr>
                <w:rFonts w:ascii="Times New Roman" w:eastAsia="Calibri" w:hAnsi="Times New Roman"/>
              </w:rPr>
              <w:t xml:space="preserve">roktura koda paraugs: </w:t>
            </w:r>
            <w:r w:rsidR="00650D35">
              <w:rPr>
                <w:rFonts w:ascii="Times New Roman" w:hAnsi="Times New Roman"/>
                <w:color w:val="383738"/>
                <w:shd w:val="clear" w:color="auto" w:fill="F9F9F9"/>
              </w:rPr>
              <w:t>18-UU67.160/7-56</w:t>
            </w:r>
            <w:r w:rsidRPr="00666EAC">
              <w:rPr>
                <w:rFonts w:ascii="Times New Roman" w:hAnsi="Times New Roman"/>
                <w:color w:val="383738"/>
                <w:shd w:val="clear" w:color="auto" w:fill="F9F9F9"/>
              </w:rPr>
              <w:t>)</w:t>
            </w:r>
          </w:p>
          <w:p w:rsidR="00666EAC" w:rsidRPr="00666EAC" w:rsidRDefault="00666EAC" w:rsidP="00666EAC">
            <w:pPr>
              <w:spacing w:after="0" w:line="240" w:lineRule="auto"/>
              <w:jc w:val="both"/>
              <w:rPr>
                <w:rFonts w:ascii="Times New Roman" w:eastAsia="Calibri" w:hAnsi="Times New Roman"/>
              </w:rPr>
            </w:pPr>
            <w:r w:rsidRPr="00666EAC">
              <w:rPr>
                <w:rFonts w:ascii="Times New Roman" w:eastAsia="Calibri" w:hAnsi="Times New Roman"/>
              </w:rPr>
              <w:t xml:space="preserve">Durvju viras </w:t>
            </w:r>
            <w:r w:rsidR="00650D35" w:rsidRPr="00666EAC">
              <w:rPr>
                <w:rFonts w:ascii="Times New Roman" w:eastAsia="Calibri" w:hAnsi="Times New Roman"/>
              </w:rPr>
              <w:t>–</w:t>
            </w:r>
            <w:r w:rsidR="00650D35">
              <w:rPr>
                <w:rFonts w:ascii="Times New Roman" w:eastAsia="Calibri" w:hAnsi="Times New Roman"/>
              </w:rPr>
              <w:t xml:space="preserve"> </w:t>
            </w:r>
            <w:proofErr w:type="spellStart"/>
            <w:r w:rsidRPr="00666EAC">
              <w:rPr>
                <w:rFonts w:ascii="Times New Roman" w:eastAsia="Calibri" w:hAnsi="Times New Roman"/>
              </w:rPr>
              <w:t>Blum</w:t>
            </w:r>
            <w:proofErr w:type="spellEnd"/>
            <w:r w:rsidRPr="00666EAC">
              <w:rPr>
                <w:rFonts w:ascii="Times New Roman" w:eastAsia="Calibri" w:hAnsi="Times New Roman"/>
              </w:rPr>
              <w:t xml:space="preserve"> ar integrētu bre</w:t>
            </w:r>
            <w:r w:rsidR="00650D35">
              <w:rPr>
                <w:rFonts w:ascii="Times New Roman" w:eastAsia="Calibri" w:hAnsi="Times New Roman"/>
              </w:rPr>
              <w:t>mz</w:t>
            </w:r>
            <w:r w:rsidRPr="00666EAC">
              <w:rPr>
                <w:rFonts w:ascii="Times New Roman" w:eastAsia="Calibri" w:hAnsi="Times New Roman"/>
              </w:rPr>
              <w:t>i.</w:t>
            </w:r>
          </w:p>
          <w:p w:rsidR="00666EAC" w:rsidRPr="00666EAC" w:rsidRDefault="00666EAC" w:rsidP="00666EAC">
            <w:pPr>
              <w:spacing w:after="0" w:line="240" w:lineRule="auto"/>
              <w:jc w:val="both"/>
              <w:rPr>
                <w:rFonts w:ascii="Times New Roman" w:eastAsia="Calibri" w:hAnsi="Times New Roman"/>
              </w:rPr>
            </w:pPr>
            <w:r w:rsidRPr="00666EAC">
              <w:rPr>
                <w:rFonts w:ascii="Times New Roman" w:eastAsia="Calibri" w:hAnsi="Times New Roman"/>
              </w:rPr>
              <w:t>Plauktus paredzēt pārliekamus.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6EAC" w:rsidRPr="00666EAC" w:rsidRDefault="00666EAC" w:rsidP="00666EAC">
            <w:pPr>
              <w:spacing w:after="0" w:line="240" w:lineRule="auto"/>
              <w:jc w:val="center"/>
              <w:rPr>
                <w:rFonts w:ascii="Times New Roman" w:eastAsia="Calibri" w:hAnsi="Times New Roman"/>
              </w:rPr>
            </w:pPr>
            <w:r w:rsidRPr="00666EAC">
              <w:rPr>
                <w:rFonts w:ascii="Times New Roman" w:eastAsia="Calibri" w:hAnsi="Times New Roman"/>
              </w:rPr>
              <w:t>1</w:t>
            </w:r>
          </w:p>
        </w:tc>
        <w:tc>
          <w:tcPr>
            <w:tcW w:w="2977" w:type="dxa"/>
            <w:tcBorders>
              <w:top w:val="single" w:sz="4" w:space="0" w:color="auto"/>
              <w:left w:val="single" w:sz="4" w:space="0" w:color="auto"/>
              <w:bottom w:val="single" w:sz="4" w:space="0" w:color="auto"/>
              <w:right w:val="single" w:sz="4" w:space="0" w:color="auto"/>
            </w:tcBorders>
          </w:tcPr>
          <w:p w:rsidR="00666EAC" w:rsidRPr="00666EAC" w:rsidRDefault="00666EAC" w:rsidP="00666EAC">
            <w:pPr>
              <w:spacing w:after="0" w:line="240" w:lineRule="auto"/>
              <w:rPr>
                <w:rFonts w:ascii="Times New Roman" w:eastAsia="Calibri" w:hAnsi="Times New Roman"/>
              </w:rPr>
            </w:pPr>
          </w:p>
        </w:tc>
      </w:tr>
      <w:tr w:rsidR="00666EAC" w:rsidRPr="00666EAC" w:rsidTr="003D552B">
        <w:trPr>
          <w:trHeight w:val="3382"/>
        </w:trPr>
        <w:tc>
          <w:tcPr>
            <w:tcW w:w="1668" w:type="dxa"/>
            <w:tcBorders>
              <w:top w:val="single" w:sz="4" w:space="0" w:color="auto"/>
              <w:left w:val="single" w:sz="4" w:space="0" w:color="auto"/>
              <w:bottom w:val="single" w:sz="4" w:space="0" w:color="auto"/>
              <w:right w:val="single" w:sz="4" w:space="0" w:color="auto"/>
            </w:tcBorders>
            <w:shd w:val="clear" w:color="auto" w:fill="auto"/>
          </w:tcPr>
          <w:p w:rsidR="00666EAC" w:rsidRPr="00666EAC" w:rsidRDefault="00666EAC" w:rsidP="00666EAC">
            <w:pPr>
              <w:spacing w:after="0" w:line="240" w:lineRule="auto"/>
              <w:rPr>
                <w:rFonts w:ascii="Times New Roman" w:eastAsia="Calibri" w:hAnsi="Times New Roman"/>
              </w:rPr>
            </w:pPr>
            <w:r w:rsidRPr="00666EAC">
              <w:rPr>
                <w:rFonts w:ascii="Times New Roman" w:eastAsia="Calibri" w:hAnsi="Times New Roman"/>
              </w:rPr>
              <w:lastRenderedPageBreak/>
              <w:t>3.</w:t>
            </w:r>
            <w:r w:rsidR="00AD720E">
              <w:rPr>
                <w:rFonts w:ascii="Times New Roman" w:eastAsia="Calibri" w:hAnsi="Times New Roman"/>
              </w:rPr>
              <w:t>Virtuves s</w:t>
            </w:r>
            <w:r w:rsidRPr="00666EAC">
              <w:rPr>
                <w:rFonts w:ascii="Times New Roman" w:eastAsia="Calibri" w:hAnsi="Times New Roman"/>
              </w:rPr>
              <w:t>kapis</w:t>
            </w:r>
          </w:p>
        </w:tc>
        <w:tc>
          <w:tcPr>
            <w:tcW w:w="4819" w:type="dxa"/>
            <w:tcBorders>
              <w:top w:val="single" w:sz="4" w:space="0" w:color="auto"/>
              <w:left w:val="single" w:sz="4" w:space="0" w:color="auto"/>
              <w:bottom w:val="single" w:sz="4" w:space="0" w:color="auto"/>
              <w:right w:val="single" w:sz="4" w:space="0" w:color="auto"/>
            </w:tcBorders>
          </w:tcPr>
          <w:p w:rsidR="00650D35" w:rsidRDefault="00650D35" w:rsidP="00650D35">
            <w:pPr>
              <w:spacing w:after="0" w:line="240" w:lineRule="auto"/>
              <w:rPr>
                <w:rFonts w:ascii="Times New Roman" w:eastAsia="Calibri" w:hAnsi="Times New Roman"/>
              </w:rPr>
            </w:pPr>
            <w:r>
              <w:rPr>
                <w:rFonts w:ascii="Times New Roman" w:eastAsia="Calibri" w:hAnsi="Times New Roman"/>
              </w:rPr>
              <w:t>Pl=</w:t>
            </w:r>
            <w:r w:rsidR="00D24DC8">
              <w:rPr>
                <w:rFonts w:ascii="Times New Roman" w:eastAsia="Calibri" w:hAnsi="Times New Roman"/>
              </w:rPr>
              <w:t>14</w:t>
            </w:r>
            <w:r w:rsidRPr="00666EAC">
              <w:rPr>
                <w:rFonts w:ascii="Times New Roman" w:eastAsia="Calibri" w:hAnsi="Times New Roman"/>
              </w:rPr>
              <w:t>00; Dz=3</w:t>
            </w:r>
            <w:r w:rsidR="00D24DC8">
              <w:rPr>
                <w:rFonts w:ascii="Times New Roman" w:eastAsia="Calibri" w:hAnsi="Times New Roman"/>
              </w:rPr>
              <w:t>50; H=1</w:t>
            </w:r>
            <w:r w:rsidRPr="00666EAC">
              <w:rPr>
                <w:rFonts w:ascii="Times New Roman" w:eastAsia="Calibri" w:hAnsi="Times New Roman"/>
              </w:rPr>
              <w:t>40</w:t>
            </w:r>
            <w:r w:rsidR="00D24DC8">
              <w:rPr>
                <w:rFonts w:ascii="Times New Roman" w:eastAsia="Calibri" w:hAnsi="Times New Roman"/>
              </w:rPr>
              <w:t>0</w:t>
            </w:r>
          </w:p>
          <w:p w:rsidR="00650D35" w:rsidRDefault="00650D35" w:rsidP="00650D35">
            <w:pPr>
              <w:spacing w:after="0" w:line="240" w:lineRule="auto"/>
              <w:rPr>
                <w:rFonts w:ascii="Times New Roman" w:eastAsia="Calibri" w:hAnsi="Times New Roman"/>
              </w:rPr>
            </w:pPr>
            <w:r w:rsidRPr="00666EAC">
              <w:rPr>
                <w:rFonts w:ascii="Times New Roman" w:eastAsia="Calibri" w:hAnsi="Times New Roman"/>
                <w:noProof/>
                <w:lang w:eastAsia="lv-LV"/>
              </w:rPr>
              <w:drawing>
                <wp:anchor distT="0" distB="0" distL="114300" distR="114300" simplePos="0" relativeHeight="251658240" behindDoc="1" locked="0" layoutInCell="1" allowOverlap="1">
                  <wp:simplePos x="0" y="0"/>
                  <wp:positionH relativeFrom="column">
                    <wp:posOffset>176530</wp:posOffset>
                  </wp:positionH>
                  <wp:positionV relativeFrom="paragraph">
                    <wp:posOffset>20955</wp:posOffset>
                  </wp:positionV>
                  <wp:extent cx="1403350" cy="78359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 sk dv kopa rt ras.JPG"/>
                          <pic:cNvPicPr/>
                        </pic:nvPicPr>
                        <pic:blipFill rotWithShape="1">
                          <a:blip r:embed="rId13" cstate="print">
                            <a:extLst>
                              <a:ext uri="{28A0092B-C50C-407E-A947-70E740481C1C}">
                                <a14:useLocalDpi xmlns:a14="http://schemas.microsoft.com/office/drawing/2010/main" val="0"/>
                              </a:ext>
                            </a:extLst>
                          </a:blip>
                          <a:srcRect l="32309" r="46368" b="68109"/>
                          <a:stretch/>
                        </pic:blipFill>
                        <pic:spPr bwMode="auto">
                          <a:xfrm>
                            <a:off x="0" y="0"/>
                            <a:ext cx="1403350" cy="783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50D35" w:rsidRDefault="00650D35" w:rsidP="00650D35">
            <w:pPr>
              <w:spacing w:after="0" w:line="240" w:lineRule="auto"/>
              <w:rPr>
                <w:rFonts w:ascii="Times New Roman" w:eastAsia="Calibri" w:hAnsi="Times New Roman"/>
              </w:rPr>
            </w:pPr>
          </w:p>
          <w:p w:rsidR="00650D35" w:rsidRDefault="00650D35" w:rsidP="00650D35">
            <w:pPr>
              <w:spacing w:after="0" w:line="240" w:lineRule="auto"/>
              <w:rPr>
                <w:rFonts w:ascii="Times New Roman" w:eastAsia="Calibri" w:hAnsi="Times New Roman"/>
              </w:rPr>
            </w:pPr>
          </w:p>
          <w:p w:rsidR="00650D35" w:rsidRDefault="00650D35" w:rsidP="00650D35">
            <w:pPr>
              <w:spacing w:after="0" w:line="240" w:lineRule="auto"/>
              <w:rPr>
                <w:rFonts w:ascii="Times New Roman" w:eastAsia="Calibri" w:hAnsi="Times New Roman"/>
              </w:rPr>
            </w:pPr>
          </w:p>
          <w:p w:rsidR="00650D35" w:rsidRPr="00666EAC" w:rsidRDefault="00650D35" w:rsidP="00650D35">
            <w:pPr>
              <w:spacing w:after="0" w:line="240" w:lineRule="auto"/>
              <w:rPr>
                <w:rFonts w:ascii="Times New Roman" w:eastAsia="Calibri" w:hAnsi="Times New Roman"/>
              </w:rPr>
            </w:pPr>
          </w:p>
          <w:p w:rsidR="00666EAC" w:rsidRPr="00666EAC" w:rsidRDefault="00650D35" w:rsidP="00666EAC">
            <w:pPr>
              <w:spacing w:after="0" w:line="240" w:lineRule="auto"/>
              <w:rPr>
                <w:rFonts w:ascii="Times New Roman" w:eastAsia="Calibri" w:hAnsi="Times New Roman"/>
              </w:rPr>
            </w:pPr>
            <w:r>
              <w:rPr>
                <w:rFonts w:ascii="Times New Roman" w:eastAsia="Calibri" w:hAnsi="Times New Roman"/>
              </w:rPr>
              <w:t xml:space="preserve">     </w:t>
            </w:r>
            <w:r w:rsidRPr="00666EAC">
              <w:rPr>
                <w:rFonts w:ascii="Times New Roman" w:eastAsia="Calibri" w:hAnsi="Times New Roman"/>
                <w:noProof/>
                <w:lang w:eastAsia="lv-LV"/>
              </w:rPr>
              <w:drawing>
                <wp:inline distT="0" distB="0" distL="0" distR="0" wp14:anchorId="4D561C92" wp14:editId="7B92F5EF">
                  <wp:extent cx="1409700" cy="7340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 sk dv kopa rt ras.JPG"/>
                          <pic:cNvPicPr/>
                        </pic:nvPicPr>
                        <pic:blipFill rotWithShape="1">
                          <a:blip r:embed="rId13" cstate="print">
                            <a:extLst>
                              <a:ext uri="{28A0092B-C50C-407E-A947-70E740481C1C}">
                                <a14:useLocalDpi xmlns:a14="http://schemas.microsoft.com/office/drawing/2010/main" val="0"/>
                              </a:ext>
                            </a:extLst>
                          </a:blip>
                          <a:srcRect l="32309" t="42281" r="46368" b="27846"/>
                          <a:stretch/>
                        </pic:blipFill>
                        <pic:spPr bwMode="auto">
                          <a:xfrm>
                            <a:off x="0" y="0"/>
                            <a:ext cx="1416873" cy="737795"/>
                          </a:xfrm>
                          <a:prstGeom prst="rect">
                            <a:avLst/>
                          </a:prstGeom>
                          <a:ln>
                            <a:noFill/>
                          </a:ln>
                          <a:extLst>
                            <a:ext uri="{53640926-AAD7-44D8-BBD7-CCE9431645EC}">
                              <a14:shadowObscured xmlns:a14="http://schemas.microsoft.com/office/drawing/2010/main"/>
                            </a:ext>
                          </a:extLst>
                        </pic:spPr>
                      </pic:pic>
                    </a:graphicData>
                  </a:graphic>
                </wp:inline>
              </w:drawing>
            </w:r>
            <w:r w:rsidRPr="00666EAC">
              <w:rPr>
                <w:rFonts w:ascii="Times New Roman" w:eastAsia="Calibri" w:hAnsi="Times New Roman"/>
                <w:noProof/>
                <w:lang w:eastAsia="lv-LV"/>
              </w:rPr>
              <w:drawing>
                <wp:inline distT="0" distB="0" distL="0" distR="0" wp14:anchorId="11DC76E6" wp14:editId="51C9FE9D">
                  <wp:extent cx="964003" cy="5638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 sk dv kopa rt ras.JPG"/>
                          <pic:cNvPicPr/>
                        </pic:nvPicPr>
                        <pic:blipFill rotWithShape="1">
                          <a:blip r:embed="rId13" cstate="print">
                            <a:extLst>
                              <a:ext uri="{28A0092B-C50C-407E-A947-70E740481C1C}">
                                <a14:useLocalDpi xmlns:a14="http://schemas.microsoft.com/office/drawing/2010/main" val="0"/>
                              </a:ext>
                            </a:extLst>
                          </a:blip>
                          <a:srcRect l="16803" t="72095" r="67087" b="13711"/>
                          <a:stretch/>
                        </pic:blipFill>
                        <pic:spPr bwMode="auto">
                          <a:xfrm>
                            <a:off x="0" y="0"/>
                            <a:ext cx="978779" cy="572523"/>
                          </a:xfrm>
                          <a:prstGeom prst="rect">
                            <a:avLst/>
                          </a:prstGeom>
                          <a:ln>
                            <a:noFill/>
                          </a:ln>
                          <a:extLst>
                            <a:ext uri="{53640926-AAD7-44D8-BBD7-CCE9431645EC}">
                              <a14:shadowObscured xmlns:a14="http://schemas.microsoft.com/office/drawing/2010/main"/>
                            </a:ext>
                          </a:extLst>
                        </pic:spPr>
                      </pic:pic>
                    </a:graphicData>
                  </a:graphic>
                </wp:inline>
              </w:drawing>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66EAC" w:rsidRPr="00666EAC" w:rsidRDefault="00666EAC" w:rsidP="00666EAC">
            <w:pPr>
              <w:spacing w:after="0" w:line="240" w:lineRule="auto"/>
              <w:jc w:val="both"/>
              <w:rPr>
                <w:rFonts w:ascii="Times New Roman" w:eastAsia="Calibri" w:hAnsi="Times New Roman"/>
              </w:rPr>
            </w:pPr>
            <w:r w:rsidRPr="00666EAC">
              <w:rPr>
                <w:rFonts w:ascii="Times New Roman" w:eastAsia="Calibri" w:hAnsi="Times New Roman"/>
              </w:rPr>
              <w:t xml:space="preserve">Korpusa un </w:t>
            </w:r>
            <w:proofErr w:type="spellStart"/>
            <w:r w:rsidRPr="00666EAC">
              <w:rPr>
                <w:rFonts w:ascii="Times New Roman" w:eastAsia="Calibri" w:hAnsi="Times New Roman"/>
              </w:rPr>
              <w:t>mugursienas</w:t>
            </w:r>
            <w:proofErr w:type="spellEnd"/>
            <w:r w:rsidR="00AD720E">
              <w:rPr>
                <w:rFonts w:ascii="Times New Roman" w:eastAsia="Calibri" w:hAnsi="Times New Roman"/>
              </w:rPr>
              <w:t xml:space="preserve"> materiāls </w:t>
            </w:r>
            <w:r w:rsidR="00650D35" w:rsidRPr="00666EAC">
              <w:rPr>
                <w:rFonts w:ascii="Times New Roman" w:eastAsia="Calibri" w:hAnsi="Times New Roman"/>
              </w:rPr>
              <w:t>–</w:t>
            </w:r>
            <w:r w:rsidR="00AD720E">
              <w:rPr>
                <w:rFonts w:ascii="Times New Roman" w:eastAsia="Calibri" w:hAnsi="Times New Roman"/>
              </w:rPr>
              <w:t xml:space="preserve"> </w:t>
            </w:r>
            <w:r w:rsidRPr="00666EAC">
              <w:rPr>
                <w:rFonts w:ascii="Times New Roman" w:eastAsia="Calibri" w:hAnsi="Times New Roman"/>
              </w:rPr>
              <w:t xml:space="preserve">18mm bieza laminēta KSP ar </w:t>
            </w:r>
            <w:r w:rsidR="00D24DC8">
              <w:rPr>
                <w:rFonts w:ascii="Times New Roman" w:eastAsia="Calibri" w:hAnsi="Times New Roman"/>
              </w:rPr>
              <w:t>dižskābarža</w:t>
            </w:r>
            <w:r w:rsidR="00D24DC8" w:rsidRPr="00666EAC">
              <w:rPr>
                <w:rFonts w:ascii="Times New Roman" w:eastAsia="Calibri" w:hAnsi="Times New Roman"/>
              </w:rPr>
              <w:t xml:space="preserve"> </w:t>
            </w:r>
            <w:r w:rsidRPr="00666EAC">
              <w:rPr>
                <w:rFonts w:ascii="Times New Roman" w:eastAsia="Calibri" w:hAnsi="Times New Roman"/>
              </w:rPr>
              <w:t>dekoru, aplīmēts ar 2 mm biezu ABS.</w:t>
            </w:r>
          </w:p>
          <w:p w:rsidR="00666EAC" w:rsidRPr="00666EAC" w:rsidRDefault="00666EAC" w:rsidP="00666EAC">
            <w:pPr>
              <w:spacing w:after="0" w:line="240" w:lineRule="auto"/>
              <w:jc w:val="both"/>
              <w:rPr>
                <w:rFonts w:ascii="Times New Roman" w:eastAsia="Calibri" w:hAnsi="Times New Roman"/>
              </w:rPr>
            </w:pPr>
            <w:r w:rsidRPr="00666EAC">
              <w:rPr>
                <w:rFonts w:ascii="Times New Roman" w:eastAsia="Calibri" w:hAnsi="Times New Roman"/>
              </w:rPr>
              <w:t xml:space="preserve">Materiāls fasādēm </w:t>
            </w:r>
            <w:r w:rsidR="00650D35" w:rsidRPr="00666EAC">
              <w:rPr>
                <w:rFonts w:ascii="Times New Roman" w:eastAsia="Calibri" w:hAnsi="Times New Roman"/>
              </w:rPr>
              <w:t>–</w:t>
            </w:r>
            <w:r w:rsidRPr="00666EAC">
              <w:rPr>
                <w:rFonts w:ascii="Times New Roman" w:eastAsia="Calibri" w:hAnsi="Times New Roman"/>
              </w:rPr>
              <w:t xml:space="preserve"> 18mm biezs saplāksnis, aplīmēts ar </w:t>
            </w:r>
            <w:r w:rsidR="00D24DC8">
              <w:rPr>
                <w:rFonts w:ascii="Times New Roman" w:eastAsia="Calibri" w:hAnsi="Times New Roman"/>
              </w:rPr>
              <w:t>dižskābarža</w:t>
            </w:r>
            <w:r w:rsidR="00D24DC8" w:rsidRPr="00666EAC">
              <w:rPr>
                <w:rFonts w:ascii="Times New Roman" w:eastAsia="Calibri" w:hAnsi="Times New Roman"/>
              </w:rPr>
              <w:t xml:space="preserve"> </w:t>
            </w:r>
            <w:r w:rsidRPr="00666EAC">
              <w:rPr>
                <w:rFonts w:ascii="Times New Roman" w:eastAsia="Calibri" w:hAnsi="Times New Roman"/>
              </w:rPr>
              <w:t>HPL (biezums 0,8mm). Malas eksponētas – lakotas.</w:t>
            </w:r>
          </w:p>
          <w:p w:rsidR="00666EAC" w:rsidRPr="00666EAC" w:rsidRDefault="00666EAC" w:rsidP="00666EAC">
            <w:pPr>
              <w:spacing w:after="0" w:line="240" w:lineRule="auto"/>
              <w:jc w:val="both"/>
              <w:rPr>
                <w:rFonts w:ascii="Times New Roman" w:eastAsia="Calibri" w:hAnsi="Times New Roman"/>
              </w:rPr>
            </w:pPr>
            <w:r w:rsidRPr="00666EAC">
              <w:rPr>
                <w:rFonts w:ascii="Times New Roman" w:eastAsia="Calibri" w:hAnsi="Times New Roman"/>
              </w:rPr>
              <w:t xml:space="preserve">Furnitūra – hromētas atbalsta kājas, H=100mm, koniskas, rokturi </w:t>
            </w:r>
            <w:r w:rsidR="00650D35" w:rsidRPr="00666EAC">
              <w:rPr>
                <w:rFonts w:ascii="Times New Roman" w:eastAsia="Calibri" w:hAnsi="Times New Roman"/>
              </w:rPr>
              <w:t>–</w:t>
            </w:r>
            <w:r w:rsidR="00650D35">
              <w:rPr>
                <w:rFonts w:ascii="Times New Roman" w:eastAsia="Calibri" w:hAnsi="Times New Roman"/>
              </w:rPr>
              <w:t xml:space="preserve"> hromēta matēta “stīpa”</w:t>
            </w:r>
            <w:r w:rsidRPr="00666EAC">
              <w:rPr>
                <w:rFonts w:ascii="Times New Roman" w:eastAsia="Calibri" w:hAnsi="Times New Roman"/>
              </w:rPr>
              <w:t xml:space="preserve"> ar </w:t>
            </w:r>
            <w:proofErr w:type="spellStart"/>
            <w:r w:rsidRPr="00666EAC">
              <w:rPr>
                <w:rFonts w:ascii="Times New Roman" w:eastAsia="Calibri" w:hAnsi="Times New Roman"/>
              </w:rPr>
              <w:t>starpurbumu</w:t>
            </w:r>
            <w:proofErr w:type="spellEnd"/>
            <w:r w:rsidRPr="00666EAC">
              <w:rPr>
                <w:rFonts w:ascii="Times New Roman" w:eastAsia="Calibri" w:hAnsi="Times New Roman"/>
              </w:rPr>
              <w:t xml:space="preserve"> attālumu 160mm (</w:t>
            </w:r>
            <w:r w:rsidRPr="00EA5EC9">
              <w:rPr>
                <w:rFonts w:ascii="Times New Roman" w:eastAsia="Calibri" w:hAnsi="Times New Roman"/>
              </w:rPr>
              <w:t xml:space="preserve">roktura koda paraugs: </w:t>
            </w:r>
            <w:r w:rsidR="00650D35">
              <w:rPr>
                <w:rFonts w:ascii="Times New Roman" w:hAnsi="Times New Roman"/>
                <w:color w:val="383738"/>
                <w:shd w:val="clear" w:color="auto" w:fill="F9F9F9"/>
              </w:rPr>
              <w:t>18-UU67.160/7-56</w:t>
            </w:r>
            <w:r w:rsidRPr="00666EAC">
              <w:rPr>
                <w:rFonts w:ascii="Times New Roman" w:hAnsi="Times New Roman"/>
                <w:color w:val="383738"/>
                <w:shd w:val="clear" w:color="auto" w:fill="F9F9F9"/>
              </w:rPr>
              <w:t>)</w:t>
            </w:r>
          </w:p>
          <w:p w:rsidR="00666EAC" w:rsidRPr="00666EAC" w:rsidRDefault="00650D35" w:rsidP="00666EAC">
            <w:pPr>
              <w:spacing w:after="0" w:line="240" w:lineRule="auto"/>
              <w:jc w:val="both"/>
              <w:rPr>
                <w:rFonts w:ascii="Times New Roman" w:eastAsia="Calibri" w:hAnsi="Times New Roman"/>
              </w:rPr>
            </w:pPr>
            <w:r>
              <w:rPr>
                <w:rFonts w:ascii="Times New Roman" w:eastAsia="Calibri" w:hAnsi="Times New Roman"/>
              </w:rPr>
              <w:t>Durvju viras</w:t>
            </w:r>
            <w:r w:rsidR="00666EAC" w:rsidRPr="00666EAC">
              <w:rPr>
                <w:rFonts w:ascii="Times New Roman" w:eastAsia="Calibri" w:hAnsi="Times New Roman"/>
              </w:rPr>
              <w:t xml:space="preserve"> </w:t>
            </w:r>
            <w:r w:rsidRPr="00666EAC">
              <w:rPr>
                <w:rFonts w:ascii="Times New Roman" w:eastAsia="Calibri" w:hAnsi="Times New Roman"/>
              </w:rPr>
              <w:t>–</w:t>
            </w:r>
            <w:r w:rsidR="00666EAC" w:rsidRPr="00666EAC">
              <w:rPr>
                <w:rFonts w:ascii="Times New Roman" w:eastAsia="Calibri" w:hAnsi="Times New Roman"/>
              </w:rPr>
              <w:t xml:space="preserve"> </w:t>
            </w:r>
            <w:proofErr w:type="spellStart"/>
            <w:r w:rsidR="00666EAC" w:rsidRPr="00666EAC">
              <w:rPr>
                <w:rFonts w:ascii="Times New Roman" w:eastAsia="Calibri" w:hAnsi="Times New Roman"/>
              </w:rPr>
              <w:t>Blum</w:t>
            </w:r>
            <w:proofErr w:type="spellEnd"/>
            <w:r w:rsidR="00666EAC" w:rsidRPr="00666EAC">
              <w:rPr>
                <w:rFonts w:ascii="Times New Roman" w:eastAsia="Calibri" w:hAnsi="Times New Roman"/>
              </w:rPr>
              <w:t xml:space="preserve"> ar integrētu bre</w:t>
            </w:r>
            <w:r>
              <w:rPr>
                <w:rFonts w:ascii="Times New Roman" w:eastAsia="Calibri" w:hAnsi="Times New Roman"/>
              </w:rPr>
              <w:t>mz</w:t>
            </w:r>
            <w:r w:rsidR="00666EAC" w:rsidRPr="00666EAC">
              <w:rPr>
                <w:rFonts w:ascii="Times New Roman" w:eastAsia="Calibri" w:hAnsi="Times New Roman"/>
              </w:rPr>
              <w:t>i.</w:t>
            </w:r>
          </w:p>
          <w:p w:rsidR="00666EAC" w:rsidRDefault="00650D35" w:rsidP="00666EAC">
            <w:pPr>
              <w:spacing w:after="0" w:line="240" w:lineRule="auto"/>
              <w:jc w:val="both"/>
              <w:rPr>
                <w:rFonts w:ascii="Times New Roman" w:eastAsia="Calibri" w:hAnsi="Times New Roman"/>
              </w:rPr>
            </w:pPr>
            <w:r>
              <w:rPr>
                <w:rFonts w:ascii="Times New Roman" w:eastAsia="Calibri" w:hAnsi="Times New Roman"/>
              </w:rPr>
              <w:t>Plauktus paredzēt pārliekamus, piemērotus virtuves traukiem.</w:t>
            </w:r>
          </w:p>
          <w:p w:rsidR="00650D35" w:rsidRPr="00666EAC" w:rsidRDefault="00650D35" w:rsidP="00666EAC">
            <w:pPr>
              <w:spacing w:after="0" w:line="240" w:lineRule="auto"/>
              <w:jc w:val="both"/>
              <w:rPr>
                <w:rFonts w:ascii="Times New Roman" w:eastAsia="Calibri" w:hAnsi="Times New Roman"/>
              </w:rPr>
            </w:pPr>
            <w:r>
              <w:rPr>
                <w:rFonts w:ascii="Times New Roman" w:eastAsia="Calibri" w:hAnsi="Times New Roman"/>
              </w:rPr>
              <w:t>Korpusa sānu mal</w:t>
            </w:r>
            <w:r w:rsidR="00722F57">
              <w:rPr>
                <w:rFonts w:ascii="Times New Roman" w:eastAsia="Calibri" w:hAnsi="Times New Roman"/>
              </w:rPr>
              <w:t>ās paredzēt ventilējamās restes 150mmx50mm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6EAC" w:rsidRPr="00666EAC" w:rsidRDefault="00666EAC" w:rsidP="00666EAC">
            <w:pPr>
              <w:spacing w:after="0" w:line="240" w:lineRule="auto"/>
              <w:jc w:val="center"/>
              <w:rPr>
                <w:rFonts w:ascii="Times New Roman" w:eastAsia="Calibri" w:hAnsi="Times New Roman"/>
              </w:rPr>
            </w:pPr>
            <w:r w:rsidRPr="00666EAC">
              <w:rPr>
                <w:rFonts w:ascii="Times New Roman" w:eastAsia="Calibri" w:hAnsi="Times New Roman"/>
              </w:rPr>
              <w:t>1</w:t>
            </w:r>
          </w:p>
        </w:tc>
        <w:tc>
          <w:tcPr>
            <w:tcW w:w="2977" w:type="dxa"/>
            <w:tcBorders>
              <w:top w:val="single" w:sz="4" w:space="0" w:color="auto"/>
              <w:left w:val="single" w:sz="4" w:space="0" w:color="auto"/>
              <w:bottom w:val="single" w:sz="4" w:space="0" w:color="auto"/>
              <w:right w:val="single" w:sz="4" w:space="0" w:color="auto"/>
            </w:tcBorders>
          </w:tcPr>
          <w:p w:rsidR="00666EAC" w:rsidRPr="00666EAC" w:rsidRDefault="00666EAC" w:rsidP="00666EAC">
            <w:pPr>
              <w:spacing w:after="0" w:line="240" w:lineRule="auto"/>
              <w:rPr>
                <w:rFonts w:ascii="Times New Roman" w:eastAsia="Calibri" w:hAnsi="Times New Roman"/>
              </w:rPr>
            </w:pPr>
          </w:p>
        </w:tc>
      </w:tr>
      <w:tr w:rsidR="00210635" w:rsidRPr="00666EAC" w:rsidTr="003D552B">
        <w:trPr>
          <w:trHeight w:val="3382"/>
        </w:trPr>
        <w:tc>
          <w:tcPr>
            <w:tcW w:w="1668" w:type="dxa"/>
            <w:tcBorders>
              <w:top w:val="single" w:sz="4" w:space="0" w:color="auto"/>
              <w:left w:val="single" w:sz="4" w:space="0" w:color="auto"/>
              <w:bottom w:val="single" w:sz="4" w:space="0" w:color="auto"/>
              <w:right w:val="single" w:sz="4" w:space="0" w:color="auto"/>
            </w:tcBorders>
            <w:shd w:val="clear" w:color="auto" w:fill="auto"/>
          </w:tcPr>
          <w:p w:rsidR="00210635" w:rsidRPr="00210635" w:rsidRDefault="0056562B" w:rsidP="003D552B">
            <w:pPr>
              <w:spacing w:after="0" w:line="240" w:lineRule="auto"/>
              <w:rPr>
                <w:rFonts w:ascii="Times New Roman" w:eastAsia="Calibri" w:hAnsi="Times New Roman"/>
              </w:rPr>
            </w:pPr>
            <w:r>
              <w:rPr>
                <w:rFonts w:ascii="Times New Roman" w:eastAsia="Calibri" w:hAnsi="Times New Roman"/>
              </w:rPr>
              <w:t>4.</w:t>
            </w:r>
            <w:r w:rsidR="00B81BF9">
              <w:rPr>
                <w:rFonts w:ascii="Times New Roman" w:eastAsia="Calibri" w:hAnsi="Times New Roman"/>
              </w:rPr>
              <w:t>Plaukts</w:t>
            </w:r>
          </w:p>
        </w:tc>
        <w:tc>
          <w:tcPr>
            <w:tcW w:w="4819" w:type="dxa"/>
            <w:tcBorders>
              <w:top w:val="single" w:sz="4" w:space="0" w:color="auto"/>
              <w:left w:val="single" w:sz="4" w:space="0" w:color="auto"/>
              <w:bottom w:val="single" w:sz="4" w:space="0" w:color="auto"/>
              <w:right w:val="single" w:sz="4" w:space="0" w:color="auto"/>
            </w:tcBorders>
          </w:tcPr>
          <w:p w:rsidR="00210635" w:rsidRPr="00210635" w:rsidRDefault="00336D3A" w:rsidP="003D552B">
            <w:pPr>
              <w:spacing w:after="0" w:line="240" w:lineRule="auto"/>
              <w:rPr>
                <w:rFonts w:ascii="Times New Roman" w:eastAsia="Calibri" w:hAnsi="Times New Roman"/>
              </w:rPr>
            </w:pPr>
            <w:r>
              <w:rPr>
                <w:rFonts w:ascii="Times New Roman" w:eastAsia="Calibri" w:hAnsi="Times New Roman"/>
              </w:rPr>
              <w:t>Pl=</w:t>
            </w:r>
            <w:r w:rsidR="00E15576">
              <w:rPr>
                <w:rFonts w:ascii="Times New Roman" w:eastAsia="Calibri" w:hAnsi="Times New Roman"/>
              </w:rPr>
              <w:t>6</w:t>
            </w:r>
            <w:r>
              <w:rPr>
                <w:rFonts w:ascii="Times New Roman" w:eastAsia="Calibri" w:hAnsi="Times New Roman"/>
              </w:rPr>
              <w:t>50;</w:t>
            </w:r>
            <w:r w:rsidR="00E15576">
              <w:rPr>
                <w:rFonts w:ascii="Times New Roman" w:eastAsia="Calibri" w:hAnsi="Times New Roman"/>
              </w:rPr>
              <w:t xml:space="preserve"> </w:t>
            </w:r>
            <w:r>
              <w:rPr>
                <w:rFonts w:ascii="Times New Roman" w:eastAsia="Calibri" w:hAnsi="Times New Roman"/>
              </w:rPr>
              <w:t>Dz=25</w:t>
            </w:r>
            <w:r w:rsidR="00210635" w:rsidRPr="00210635">
              <w:rPr>
                <w:rFonts w:ascii="Times New Roman" w:eastAsia="Calibri" w:hAnsi="Times New Roman"/>
              </w:rPr>
              <w:t>0; H=</w:t>
            </w:r>
            <w:r>
              <w:rPr>
                <w:rFonts w:ascii="Times New Roman" w:eastAsia="Calibri" w:hAnsi="Times New Roman"/>
              </w:rPr>
              <w:t>800</w:t>
            </w:r>
          </w:p>
          <w:p w:rsidR="00210635" w:rsidRPr="00210635" w:rsidRDefault="00336D3A" w:rsidP="003D552B">
            <w:pPr>
              <w:spacing w:after="0" w:line="240" w:lineRule="auto"/>
              <w:rPr>
                <w:rFonts w:ascii="Times New Roman" w:eastAsia="Calibri" w:hAnsi="Times New Roman"/>
              </w:rPr>
            </w:pPr>
            <w:r w:rsidRPr="00DD21DF">
              <w:rPr>
                <w:rFonts w:ascii="Times New Roman" w:hAnsi="Times New Roman"/>
                <w:noProof/>
                <w:sz w:val="28"/>
                <w:szCs w:val="28"/>
                <w:lang w:eastAsia="lv-LV"/>
              </w:rPr>
              <w:drawing>
                <wp:inline distT="0" distB="0" distL="0" distR="0" wp14:anchorId="01276015" wp14:editId="5E9DBB93">
                  <wp:extent cx="1295400" cy="1269492"/>
                  <wp:effectExtent l="0" t="0" r="0" b="6985"/>
                  <wp:docPr id="1" name="Picture 1" descr="KLUPS MEGI L gr&amp;amacr;matu plauk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PS MEGI L gr&amp;amacr;matu plaukts"/>
                          <pic:cNvPicPr>
                            <a:picLocks noChangeAspect="1" noChangeArrowheads="1"/>
                          </pic:cNvPicPr>
                        </pic:nvPicPr>
                        <pic:blipFill>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06185" cy="1280061"/>
                          </a:xfrm>
                          <a:prstGeom prst="rect">
                            <a:avLst/>
                          </a:prstGeom>
                          <a:noFill/>
                          <a:ln>
                            <a:noFill/>
                          </a:ln>
                        </pic:spPr>
                      </pic:pic>
                    </a:graphicData>
                  </a:graphic>
                </wp:inline>
              </w:drawing>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10635" w:rsidRPr="00210635" w:rsidRDefault="00210635" w:rsidP="003D552B">
            <w:pPr>
              <w:spacing w:after="0" w:line="240" w:lineRule="auto"/>
              <w:jc w:val="both"/>
              <w:rPr>
                <w:rFonts w:ascii="Times New Roman" w:eastAsia="Calibri" w:hAnsi="Times New Roman"/>
              </w:rPr>
            </w:pPr>
            <w:r w:rsidRPr="00210635">
              <w:rPr>
                <w:rFonts w:ascii="Times New Roman" w:eastAsia="Calibri" w:hAnsi="Times New Roman"/>
              </w:rPr>
              <w:t xml:space="preserve">Materiāls </w:t>
            </w:r>
            <w:r w:rsidR="00336D3A">
              <w:rPr>
                <w:rFonts w:ascii="Times New Roman" w:eastAsia="Calibri" w:hAnsi="Times New Roman"/>
              </w:rPr>
              <w:t>plauktam</w:t>
            </w:r>
            <w:r w:rsidRPr="00210635">
              <w:rPr>
                <w:rFonts w:ascii="Times New Roman" w:eastAsia="Calibri" w:hAnsi="Times New Roman"/>
              </w:rPr>
              <w:t xml:space="preserve"> </w:t>
            </w:r>
            <w:r w:rsidR="00650D35" w:rsidRPr="00666EAC">
              <w:rPr>
                <w:rFonts w:ascii="Times New Roman" w:eastAsia="Calibri" w:hAnsi="Times New Roman"/>
              </w:rPr>
              <w:t>–</w:t>
            </w:r>
            <w:r w:rsidRPr="00210635">
              <w:rPr>
                <w:rFonts w:ascii="Times New Roman" w:eastAsia="Calibri" w:hAnsi="Times New Roman"/>
              </w:rPr>
              <w:t xml:space="preserve"> 18mm biezs saplāksnis, aplīmēts ar </w:t>
            </w:r>
            <w:r w:rsidR="00D24DC8">
              <w:rPr>
                <w:rFonts w:ascii="Times New Roman" w:eastAsia="Calibri" w:hAnsi="Times New Roman"/>
              </w:rPr>
              <w:t>dižskābarža</w:t>
            </w:r>
            <w:r w:rsidR="00D24DC8" w:rsidRPr="00666EAC">
              <w:rPr>
                <w:rFonts w:ascii="Times New Roman" w:eastAsia="Calibri" w:hAnsi="Times New Roman"/>
              </w:rPr>
              <w:t xml:space="preserve"> </w:t>
            </w:r>
            <w:r w:rsidRPr="00210635">
              <w:rPr>
                <w:rFonts w:ascii="Times New Roman" w:eastAsia="Calibri" w:hAnsi="Times New Roman"/>
              </w:rPr>
              <w:t>HPL (biezums 0,8mm). Malas eksponētas – lakotas.</w:t>
            </w:r>
          </w:p>
          <w:p w:rsidR="00650D35" w:rsidRPr="00210635" w:rsidRDefault="00722F57" w:rsidP="00722F57">
            <w:pPr>
              <w:spacing w:after="0" w:line="240" w:lineRule="auto"/>
              <w:jc w:val="both"/>
              <w:rPr>
                <w:rFonts w:ascii="Times New Roman" w:eastAsia="Calibri" w:hAnsi="Times New Roman"/>
              </w:rPr>
            </w:pPr>
            <w:r>
              <w:rPr>
                <w:rFonts w:ascii="Times New Roman" w:eastAsia="Calibri" w:hAnsi="Times New Roman"/>
              </w:rPr>
              <w:t xml:space="preserve">Materiāls </w:t>
            </w:r>
            <w:proofErr w:type="spellStart"/>
            <w:r>
              <w:rPr>
                <w:rFonts w:ascii="Times New Roman" w:eastAsia="Calibri" w:hAnsi="Times New Roman"/>
              </w:rPr>
              <w:t>mugursienai</w:t>
            </w:r>
            <w:proofErr w:type="spellEnd"/>
            <w:r>
              <w:rPr>
                <w:rFonts w:ascii="Times New Roman" w:eastAsia="Calibri" w:hAnsi="Times New Roman"/>
              </w:rPr>
              <w:t xml:space="preserve"> – 3</w:t>
            </w:r>
            <w:r w:rsidR="00210635" w:rsidRPr="00210635">
              <w:rPr>
                <w:rFonts w:ascii="Times New Roman" w:eastAsia="Calibri" w:hAnsi="Times New Roman"/>
              </w:rPr>
              <w:t xml:space="preserve">mm biezs </w:t>
            </w:r>
            <w:r>
              <w:rPr>
                <w:rFonts w:ascii="Times New Roman" w:eastAsia="Calibri" w:hAnsi="Times New Roman"/>
              </w:rPr>
              <w:t>MDF</w:t>
            </w:r>
            <w:r w:rsidR="00210635" w:rsidRPr="00210635">
              <w:rPr>
                <w:rFonts w:ascii="Times New Roman" w:eastAsia="Calibri" w:hAnsi="Times New Roman"/>
              </w:rPr>
              <w:t xml:space="preserve"> ar </w:t>
            </w:r>
            <w:r w:rsidR="00D24DC8">
              <w:rPr>
                <w:rFonts w:ascii="Times New Roman" w:eastAsia="Calibri" w:hAnsi="Times New Roman"/>
              </w:rPr>
              <w:t>dižskābarža</w:t>
            </w:r>
            <w:r w:rsidR="00D24DC8" w:rsidRPr="00666EAC">
              <w:rPr>
                <w:rFonts w:ascii="Times New Roman" w:eastAsia="Calibri" w:hAnsi="Times New Roman"/>
              </w:rPr>
              <w:t xml:space="preserve"> </w:t>
            </w:r>
            <w:r w:rsidR="00210635" w:rsidRPr="00210635">
              <w:rPr>
                <w:rFonts w:ascii="Times New Roman" w:eastAsia="Calibri" w:hAnsi="Times New Roman"/>
              </w:rPr>
              <w:t>dekoru.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0635" w:rsidRPr="00210635" w:rsidRDefault="00210635" w:rsidP="003D552B">
            <w:pPr>
              <w:spacing w:after="0" w:line="240" w:lineRule="auto"/>
              <w:jc w:val="center"/>
              <w:rPr>
                <w:rFonts w:ascii="Times New Roman" w:eastAsia="Calibri" w:hAnsi="Times New Roman"/>
              </w:rPr>
            </w:pPr>
            <w:r w:rsidRPr="00210635">
              <w:rPr>
                <w:rFonts w:ascii="Times New Roman" w:eastAsia="Calibri" w:hAnsi="Times New Roman"/>
              </w:rPr>
              <w:t>1</w:t>
            </w:r>
          </w:p>
        </w:tc>
        <w:tc>
          <w:tcPr>
            <w:tcW w:w="2977" w:type="dxa"/>
            <w:tcBorders>
              <w:top w:val="single" w:sz="4" w:space="0" w:color="auto"/>
              <w:left w:val="single" w:sz="4" w:space="0" w:color="auto"/>
              <w:bottom w:val="single" w:sz="4" w:space="0" w:color="auto"/>
              <w:right w:val="single" w:sz="4" w:space="0" w:color="auto"/>
            </w:tcBorders>
          </w:tcPr>
          <w:p w:rsidR="00210635" w:rsidRPr="00944C01" w:rsidRDefault="00210635" w:rsidP="003D552B">
            <w:pPr>
              <w:spacing w:after="0" w:line="240" w:lineRule="auto"/>
              <w:rPr>
                <w:rFonts w:ascii="Arial" w:eastAsia="Calibri" w:hAnsi="Arial" w:cs="Arial"/>
                <w:sz w:val="18"/>
                <w:szCs w:val="18"/>
              </w:rPr>
            </w:pPr>
          </w:p>
        </w:tc>
      </w:tr>
      <w:tr w:rsidR="00CB2B6D" w:rsidRPr="00666EAC" w:rsidTr="003D552B">
        <w:trPr>
          <w:trHeight w:val="3382"/>
        </w:trPr>
        <w:tc>
          <w:tcPr>
            <w:tcW w:w="1668" w:type="dxa"/>
            <w:tcBorders>
              <w:top w:val="single" w:sz="4" w:space="0" w:color="auto"/>
              <w:left w:val="single" w:sz="4" w:space="0" w:color="auto"/>
              <w:bottom w:val="single" w:sz="4" w:space="0" w:color="auto"/>
              <w:right w:val="single" w:sz="4" w:space="0" w:color="auto"/>
            </w:tcBorders>
            <w:shd w:val="clear" w:color="auto" w:fill="auto"/>
          </w:tcPr>
          <w:p w:rsidR="00CB2B6D" w:rsidRPr="00210635" w:rsidRDefault="00B81BF9" w:rsidP="00CB2B6D">
            <w:pPr>
              <w:spacing w:after="0" w:line="240" w:lineRule="auto"/>
              <w:rPr>
                <w:rFonts w:ascii="Times New Roman" w:eastAsia="Calibri" w:hAnsi="Times New Roman"/>
              </w:rPr>
            </w:pPr>
            <w:r>
              <w:rPr>
                <w:rFonts w:ascii="Times New Roman" w:eastAsia="Calibri" w:hAnsi="Times New Roman"/>
              </w:rPr>
              <w:lastRenderedPageBreak/>
              <w:t>5.Gulta</w:t>
            </w:r>
          </w:p>
        </w:tc>
        <w:tc>
          <w:tcPr>
            <w:tcW w:w="4819" w:type="dxa"/>
            <w:tcBorders>
              <w:top w:val="single" w:sz="4" w:space="0" w:color="auto"/>
              <w:left w:val="single" w:sz="4" w:space="0" w:color="auto"/>
              <w:bottom w:val="single" w:sz="4" w:space="0" w:color="auto"/>
              <w:right w:val="single" w:sz="4" w:space="0" w:color="auto"/>
            </w:tcBorders>
          </w:tcPr>
          <w:p w:rsidR="00CB2B6D" w:rsidRDefault="00B81BF9" w:rsidP="00CB2B6D">
            <w:pPr>
              <w:spacing w:after="0" w:line="240" w:lineRule="auto"/>
              <w:jc w:val="both"/>
              <w:rPr>
                <w:rFonts w:ascii="Times New Roman" w:eastAsia="Calibri" w:hAnsi="Times New Roman"/>
              </w:rPr>
            </w:pPr>
            <w:r>
              <w:rPr>
                <w:rFonts w:ascii="Times New Roman" w:eastAsia="Calibri" w:hAnsi="Times New Roman"/>
              </w:rPr>
              <w:t>Garums 1923* Platums 900*</w:t>
            </w:r>
          </w:p>
          <w:p w:rsidR="00CB2B6D" w:rsidRPr="00CB2B6D" w:rsidRDefault="00CB2B6D" w:rsidP="00CB2B6D">
            <w:pPr>
              <w:spacing w:after="0" w:line="240" w:lineRule="auto"/>
              <w:jc w:val="both"/>
              <w:rPr>
                <w:rFonts w:ascii="Times New Roman" w:eastAsia="Calibri" w:hAnsi="Times New Roman"/>
              </w:rPr>
            </w:pPr>
            <w:r>
              <w:rPr>
                <w:rFonts w:ascii="Times New Roman" w:eastAsia="Calibri" w:hAnsi="Times New Roman"/>
              </w:rPr>
              <w:t>Galvgaļa aug</w:t>
            </w:r>
            <w:r w:rsidRPr="00CB2B6D">
              <w:rPr>
                <w:rFonts w:ascii="Times New Roman" w:eastAsia="Calibri" w:hAnsi="Times New Roman"/>
              </w:rPr>
              <w:t>s</w:t>
            </w:r>
            <w:r>
              <w:rPr>
                <w:rFonts w:ascii="Times New Roman" w:eastAsia="Calibri" w:hAnsi="Times New Roman"/>
              </w:rPr>
              <w:t>t</w:t>
            </w:r>
            <w:r w:rsidRPr="00CB2B6D">
              <w:rPr>
                <w:rFonts w:ascii="Times New Roman" w:eastAsia="Calibri" w:hAnsi="Times New Roman"/>
              </w:rPr>
              <w:t>ums 750*</w:t>
            </w:r>
            <w:r>
              <w:rPr>
                <w:rFonts w:ascii="Times New Roman" w:eastAsia="Calibri" w:hAnsi="Times New Roman"/>
              </w:rPr>
              <w:t xml:space="preserve"> </w:t>
            </w:r>
            <w:r w:rsidR="00B81BF9">
              <w:rPr>
                <w:rFonts w:ascii="Times New Roman" w:eastAsia="Calibri" w:hAnsi="Times New Roman"/>
              </w:rPr>
              <w:t>gultas augstums 400</w:t>
            </w:r>
          </w:p>
          <w:p w:rsidR="00CB2B6D" w:rsidRPr="00CB2B6D" w:rsidRDefault="00CB2B6D" w:rsidP="00B81BF9">
            <w:pPr>
              <w:spacing w:after="0" w:line="240" w:lineRule="auto"/>
              <w:jc w:val="center"/>
              <w:rPr>
                <w:rFonts w:ascii="Times New Roman" w:eastAsia="Calibri" w:hAnsi="Times New Roman"/>
              </w:rPr>
            </w:pPr>
            <w:r w:rsidRPr="00CB2B6D">
              <w:rPr>
                <w:rFonts w:ascii="Times New Roman" w:hAnsi="Times New Roman"/>
                <w:noProof/>
                <w:lang w:eastAsia="lv-LV"/>
              </w:rPr>
              <w:drawing>
                <wp:inline distT="0" distB="0" distL="0" distR="0" wp14:anchorId="29B15096" wp14:editId="126D5772">
                  <wp:extent cx="1891995"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t dv rt ras.JPG"/>
                          <pic:cNvPicPr/>
                        </pic:nvPicPr>
                        <pic:blipFill rotWithShape="1">
                          <a:blip r:embed="rId16" cstate="print">
                            <a:extLst>
                              <a:ext uri="{28A0092B-C50C-407E-A947-70E740481C1C}">
                                <a14:useLocalDpi xmlns:a14="http://schemas.microsoft.com/office/drawing/2010/main" val="0"/>
                              </a:ext>
                            </a:extLst>
                          </a:blip>
                          <a:srcRect b="10516"/>
                          <a:stretch/>
                        </pic:blipFill>
                        <pic:spPr bwMode="auto">
                          <a:xfrm>
                            <a:off x="0" y="0"/>
                            <a:ext cx="1891129" cy="1123435"/>
                          </a:xfrm>
                          <a:prstGeom prst="rect">
                            <a:avLst/>
                          </a:prstGeom>
                          <a:ln>
                            <a:noFill/>
                          </a:ln>
                          <a:extLst>
                            <a:ext uri="{53640926-AAD7-44D8-BBD7-CCE9431645EC}">
                              <a14:shadowObscured xmlns:a14="http://schemas.microsoft.com/office/drawing/2010/main"/>
                            </a:ext>
                          </a:extLst>
                        </pic:spPr>
                      </pic:pic>
                    </a:graphicData>
                  </a:graphic>
                </wp:inline>
              </w:drawing>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B2B6D" w:rsidRPr="00CB2B6D" w:rsidRDefault="00CB2B6D" w:rsidP="00CB2B6D">
            <w:pPr>
              <w:spacing w:after="0" w:line="240" w:lineRule="auto"/>
              <w:jc w:val="both"/>
              <w:rPr>
                <w:rFonts w:ascii="Times New Roman" w:eastAsia="Calibri" w:hAnsi="Times New Roman"/>
              </w:rPr>
            </w:pPr>
            <w:r w:rsidRPr="00CB2B6D">
              <w:rPr>
                <w:rFonts w:ascii="Times New Roman" w:hAnsi="Times New Roman"/>
                <w:noProof/>
              </w:rPr>
              <w:t>Korpus</w:t>
            </w:r>
            <w:r>
              <w:rPr>
                <w:rFonts w:ascii="Times New Roman" w:hAnsi="Times New Roman"/>
                <w:noProof/>
              </w:rPr>
              <w:t>s izgatavots no beicēta/lakota 24</w:t>
            </w:r>
            <w:r w:rsidRPr="00CB2B6D">
              <w:rPr>
                <w:rFonts w:ascii="Times New Roman" w:hAnsi="Times New Roman"/>
                <w:noProof/>
              </w:rPr>
              <w:t>mm bieza saplākšņa. Stiprinājumos izmantot savilcējskrūves ar metrisko vītni. Korpusa iekšpusē metāla plānsienu 25*25mm cauruļu rāmis gultas stiprības nodrošināšanai. Krāsots ar pulverkrāsu melnā tonī. Caurules savstarpēji sametinātas ar TIG metināšanas metodi. Matraci paredzēt paceļamu uz sānu. Zem matrača paredzēt v</w:t>
            </w:r>
            <w:r>
              <w:rPr>
                <w:rFonts w:ascii="Times New Roman" w:hAnsi="Times New Roman"/>
                <w:noProof/>
              </w:rPr>
              <w:t>ietu gultas veļas novietošanai.</w:t>
            </w:r>
          </w:p>
          <w:p w:rsidR="00CB2B6D" w:rsidRPr="00CB2B6D" w:rsidRDefault="00CB2B6D" w:rsidP="00CB2B6D">
            <w:pPr>
              <w:tabs>
                <w:tab w:val="left" w:pos="989"/>
              </w:tabs>
              <w:jc w:val="center"/>
              <w:rPr>
                <w:rFonts w:ascii="Times New Roman" w:eastAsia="Calibri" w:hAnsi="Times New Roman"/>
              </w:rPr>
            </w:pPr>
            <w:r w:rsidRPr="00CB2B6D">
              <w:rPr>
                <w:rFonts w:ascii="Times New Roman" w:hAnsi="Times New Roman"/>
                <w:noProof/>
                <w:lang w:eastAsia="lv-LV"/>
              </w:rPr>
              <w:drawing>
                <wp:inline distT="0" distB="0" distL="0" distR="0" wp14:anchorId="07C078CC" wp14:editId="7DE6EF6A">
                  <wp:extent cx="1470025" cy="787400"/>
                  <wp:effectExtent l="0" t="0" r="0" b="0"/>
                  <wp:docPr id="4" name="Picture 4" descr="Gultu pacelšanas mehānisms 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ltu pacelšanas mehānisms ba."/>
                          <pic:cNvPicPr>
                            <a:picLocks noChangeAspect="1" noChangeArrowheads="1"/>
                          </pic:cNvPicPr>
                        </pic:nvPicPr>
                        <pic:blipFill rotWithShape="1">
                          <a:blip r:embed="rId17">
                            <a:extLst>
                              <a:ext uri="{28A0092B-C50C-407E-A947-70E740481C1C}">
                                <a14:useLocalDpi xmlns:a14="http://schemas.microsoft.com/office/drawing/2010/main" val="0"/>
                              </a:ext>
                            </a:extLst>
                          </a:blip>
                          <a:srcRect t="11975" b="13772"/>
                          <a:stretch/>
                        </pic:blipFill>
                        <pic:spPr bwMode="auto">
                          <a:xfrm>
                            <a:off x="0" y="0"/>
                            <a:ext cx="1477908" cy="7916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2B6D" w:rsidRPr="00210635" w:rsidRDefault="00CB2B6D" w:rsidP="00CB2B6D">
            <w:pPr>
              <w:spacing w:after="0" w:line="240" w:lineRule="auto"/>
              <w:jc w:val="center"/>
              <w:rPr>
                <w:rFonts w:ascii="Times New Roman" w:eastAsia="Calibri" w:hAnsi="Times New Roman"/>
              </w:rPr>
            </w:pPr>
            <w:r>
              <w:rPr>
                <w:rFonts w:ascii="Times New Roman" w:eastAsia="Calibri" w:hAnsi="Times New Roman"/>
              </w:rPr>
              <w:t>1</w:t>
            </w:r>
          </w:p>
        </w:tc>
        <w:tc>
          <w:tcPr>
            <w:tcW w:w="2977" w:type="dxa"/>
            <w:tcBorders>
              <w:top w:val="single" w:sz="4" w:space="0" w:color="auto"/>
              <w:left w:val="single" w:sz="4" w:space="0" w:color="auto"/>
              <w:bottom w:val="single" w:sz="4" w:space="0" w:color="auto"/>
              <w:right w:val="single" w:sz="4" w:space="0" w:color="auto"/>
            </w:tcBorders>
          </w:tcPr>
          <w:p w:rsidR="00CB2B6D" w:rsidRPr="00944C01" w:rsidRDefault="00CB2B6D" w:rsidP="00CB2B6D">
            <w:pPr>
              <w:spacing w:after="0" w:line="240" w:lineRule="auto"/>
              <w:rPr>
                <w:rFonts w:ascii="Arial" w:eastAsia="Calibri" w:hAnsi="Arial" w:cs="Arial"/>
                <w:sz w:val="18"/>
                <w:szCs w:val="18"/>
              </w:rPr>
            </w:pPr>
          </w:p>
        </w:tc>
      </w:tr>
      <w:tr w:rsidR="0009090C" w:rsidRPr="00666EAC" w:rsidTr="003D552B">
        <w:trPr>
          <w:trHeight w:val="3382"/>
        </w:trPr>
        <w:tc>
          <w:tcPr>
            <w:tcW w:w="1668" w:type="dxa"/>
            <w:tcBorders>
              <w:top w:val="single" w:sz="4" w:space="0" w:color="auto"/>
              <w:left w:val="single" w:sz="4" w:space="0" w:color="auto"/>
              <w:bottom w:val="single" w:sz="4" w:space="0" w:color="auto"/>
              <w:right w:val="single" w:sz="4" w:space="0" w:color="auto"/>
            </w:tcBorders>
            <w:shd w:val="clear" w:color="auto" w:fill="auto"/>
          </w:tcPr>
          <w:p w:rsidR="0009090C" w:rsidRDefault="0009090C" w:rsidP="0009090C">
            <w:pPr>
              <w:spacing w:after="0" w:line="240" w:lineRule="auto"/>
              <w:rPr>
                <w:rFonts w:ascii="Times New Roman" w:eastAsia="Calibri" w:hAnsi="Times New Roman"/>
              </w:rPr>
            </w:pPr>
            <w:r>
              <w:rPr>
                <w:rFonts w:ascii="Times New Roman" w:eastAsia="Calibri" w:hAnsi="Times New Roman"/>
              </w:rPr>
              <w:t>6.Matracis</w:t>
            </w:r>
          </w:p>
        </w:tc>
        <w:tc>
          <w:tcPr>
            <w:tcW w:w="4819" w:type="dxa"/>
            <w:tcBorders>
              <w:top w:val="single" w:sz="4" w:space="0" w:color="auto"/>
              <w:left w:val="single" w:sz="4" w:space="0" w:color="auto"/>
              <w:bottom w:val="single" w:sz="4" w:space="0" w:color="auto"/>
              <w:right w:val="single" w:sz="4" w:space="0" w:color="auto"/>
            </w:tcBorders>
          </w:tcPr>
          <w:p w:rsidR="0009090C" w:rsidRPr="0009090C" w:rsidRDefault="0009090C" w:rsidP="0009090C">
            <w:pPr>
              <w:spacing w:after="0" w:line="240" w:lineRule="auto"/>
              <w:rPr>
                <w:rFonts w:ascii="Times New Roman" w:eastAsia="Calibri" w:hAnsi="Times New Roman"/>
              </w:rPr>
            </w:pPr>
            <w:r w:rsidRPr="0009090C">
              <w:rPr>
                <w:rFonts w:ascii="Times New Roman" w:eastAsia="Calibri" w:hAnsi="Times New Roman"/>
              </w:rPr>
              <w:t>1900*900*160 mm (garum</w:t>
            </w:r>
            <w:r w:rsidR="00B81BF9">
              <w:rPr>
                <w:rFonts w:ascii="Times New Roman" w:eastAsia="Calibri" w:hAnsi="Times New Roman"/>
              </w:rPr>
              <w:t>s*platums*biezums)</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9090C" w:rsidRPr="0009090C" w:rsidRDefault="0009090C" w:rsidP="0009090C">
            <w:pPr>
              <w:spacing w:after="0" w:line="240" w:lineRule="auto"/>
              <w:jc w:val="both"/>
              <w:rPr>
                <w:rFonts w:ascii="Times New Roman" w:eastAsia="Calibri" w:hAnsi="Times New Roman"/>
              </w:rPr>
            </w:pPr>
            <w:r w:rsidRPr="0009090C">
              <w:rPr>
                <w:rFonts w:ascii="Times New Roman" w:eastAsia="Calibri" w:hAnsi="Times New Roman"/>
              </w:rPr>
              <w:t xml:space="preserve">Matracis ar masīvkoka rāmi. Matrača pārvalks no stepētas tumšas krāsas, augstas nodilumizturības, neslīdoša, viegli kopjama matraču auduma. Matracis ar atsperu bloku Ø2.4mm. Matracis pildīts ar </w:t>
            </w:r>
            <w:proofErr w:type="spellStart"/>
            <w:r w:rsidRPr="0009090C">
              <w:rPr>
                <w:rFonts w:ascii="Times New Roman" w:eastAsia="Calibri" w:hAnsi="Times New Roman"/>
              </w:rPr>
              <w:t>spandbond</w:t>
            </w:r>
            <w:proofErr w:type="spellEnd"/>
            <w:r w:rsidRPr="0009090C">
              <w:rPr>
                <w:rFonts w:ascii="Times New Roman" w:eastAsia="Calibri" w:hAnsi="Times New Roman"/>
              </w:rPr>
              <w:t>, kokosu un stepētu vatelīnu. Matracim paredzēt viegli noņemamu un tīrāmu pārvalku ar rāvējslēdzēju.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090C" w:rsidRDefault="0009090C" w:rsidP="0009090C">
            <w:pPr>
              <w:spacing w:after="0" w:line="240" w:lineRule="auto"/>
              <w:jc w:val="center"/>
              <w:rPr>
                <w:rFonts w:ascii="Times New Roman" w:eastAsia="Calibri" w:hAnsi="Times New Roman"/>
              </w:rPr>
            </w:pPr>
            <w:r>
              <w:rPr>
                <w:rFonts w:ascii="Times New Roman" w:eastAsia="Calibri" w:hAnsi="Times New Roman"/>
              </w:rPr>
              <w:t>1</w:t>
            </w:r>
          </w:p>
        </w:tc>
        <w:tc>
          <w:tcPr>
            <w:tcW w:w="2977" w:type="dxa"/>
            <w:tcBorders>
              <w:top w:val="single" w:sz="4" w:space="0" w:color="auto"/>
              <w:left w:val="single" w:sz="4" w:space="0" w:color="auto"/>
              <w:bottom w:val="single" w:sz="4" w:space="0" w:color="auto"/>
              <w:right w:val="single" w:sz="4" w:space="0" w:color="auto"/>
            </w:tcBorders>
          </w:tcPr>
          <w:p w:rsidR="0009090C" w:rsidRPr="00944C01" w:rsidRDefault="0009090C" w:rsidP="0009090C">
            <w:pPr>
              <w:spacing w:after="0" w:line="240" w:lineRule="auto"/>
              <w:rPr>
                <w:rFonts w:ascii="Arial" w:eastAsia="Calibri" w:hAnsi="Arial" w:cs="Arial"/>
                <w:sz w:val="18"/>
                <w:szCs w:val="18"/>
              </w:rPr>
            </w:pPr>
          </w:p>
        </w:tc>
      </w:tr>
    </w:tbl>
    <w:p w:rsidR="007B5326" w:rsidRDefault="007B5326" w:rsidP="00B81BF9">
      <w:pPr>
        <w:spacing w:after="0" w:line="240" w:lineRule="auto"/>
        <w:rPr>
          <w:rFonts w:ascii="Times New Roman" w:hAnsi="Times New Roman"/>
          <w:b/>
          <w:snapToGrid w:val="0"/>
        </w:rPr>
      </w:pPr>
    </w:p>
    <w:p w:rsidR="007B5326" w:rsidRDefault="007B5326" w:rsidP="00B81BF9">
      <w:pPr>
        <w:spacing w:after="0" w:line="240" w:lineRule="auto"/>
        <w:rPr>
          <w:rFonts w:ascii="Times New Roman" w:hAnsi="Times New Roman"/>
          <w:b/>
          <w:snapToGrid w:val="0"/>
        </w:rPr>
      </w:pPr>
    </w:p>
    <w:tbl>
      <w:tblPr>
        <w:tblW w:w="10206" w:type="dxa"/>
        <w:tblInd w:w="108" w:type="dxa"/>
        <w:tblLayout w:type="fixed"/>
        <w:tblLook w:val="0000" w:firstRow="0" w:lastRow="0" w:firstColumn="0" w:lastColumn="0" w:noHBand="0" w:noVBand="0"/>
      </w:tblPr>
      <w:tblGrid>
        <w:gridCol w:w="10206"/>
      </w:tblGrid>
      <w:tr w:rsidR="007B5326" w:rsidRPr="009A3903" w:rsidTr="003D552B">
        <w:trPr>
          <w:trHeight w:val="664"/>
        </w:trPr>
        <w:tc>
          <w:tcPr>
            <w:tcW w:w="10206" w:type="dxa"/>
          </w:tcPr>
          <w:tbl>
            <w:tblPr>
              <w:tblW w:w="0" w:type="auto"/>
              <w:tblInd w:w="108" w:type="dxa"/>
              <w:tblLayout w:type="fixed"/>
              <w:tblLook w:val="0000" w:firstRow="0" w:lastRow="0" w:firstColumn="0" w:lastColumn="0" w:noHBand="0" w:noVBand="0"/>
            </w:tblPr>
            <w:tblGrid>
              <w:gridCol w:w="3794"/>
              <w:gridCol w:w="1417"/>
              <w:gridCol w:w="3963"/>
            </w:tblGrid>
            <w:tr w:rsidR="007B5326" w:rsidRPr="009A3903" w:rsidTr="003D552B">
              <w:tc>
                <w:tcPr>
                  <w:tcW w:w="3794" w:type="dxa"/>
                  <w:tcBorders>
                    <w:bottom w:val="single" w:sz="4" w:space="0" w:color="auto"/>
                  </w:tcBorders>
                </w:tcPr>
                <w:p w:rsidR="007B5326" w:rsidRPr="009A3903" w:rsidRDefault="007B5326" w:rsidP="003D552B">
                  <w:pPr>
                    <w:spacing w:after="0" w:line="240" w:lineRule="auto"/>
                    <w:jc w:val="both"/>
                    <w:rPr>
                      <w:rFonts w:ascii="Times New Roman" w:hAnsi="Times New Roman"/>
                    </w:rPr>
                  </w:pPr>
                </w:p>
                <w:p w:rsidR="007B5326" w:rsidRPr="009A3903" w:rsidRDefault="007B5326" w:rsidP="003D552B">
                  <w:pPr>
                    <w:spacing w:after="0" w:line="240" w:lineRule="auto"/>
                    <w:jc w:val="both"/>
                    <w:rPr>
                      <w:rFonts w:ascii="Times New Roman" w:hAnsi="Times New Roman"/>
                    </w:rPr>
                  </w:pPr>
                </w:p>
              </w:tc>
              <w:tc>
                <w:tcPr>
                  <w:tcW w:w="1417" w:type="dxa"/>
                </w:tcPr>
                <w:p w:rsidR="007B5326" w:rsidRPr="009A3903" w:rsidRDefault="007B5326" w:rsidP="003D552B">
                  <w:pPr>
                    <w:spacing w:after="0" w:line="240" w:lineRule="auto"/>
                    <w:jc w:val="both"/>
                    <w:rPr>
                      <w:rFonts w:ascii="Times New Roman" w:hAnsi="Times New Roman"/>
                    </w:rPr>
                  </w:pPr>
                </w:p>
              </w:tc>
              <w:tc>
                <w:tcPr>
                  <w:tcW w:w="3963" w:type="dxa"/>
                  <w:tcBorders>
                    <w:bottom w:val="single" w:sz="4" w:space="0" w:color="auto"/>
                  </w:tcBorders>
                </w:tcPr>
                <w:p w:rsidR="007B5326" w:rsidRPr="009A3903" w:rsidRDefault="007B5326" w:rsidP="003D552B">
                  <w:pPr>
                    <w:spacing w:after="0" w:line="240" w:lineRule="auto"/>
                    <w:jc w:val="both"/>
                    <w:rPr>
                      <w:rFonts w:ascii="Times New Roman" w:hAnsi="Times New Roman"/>
                    </w:rPr>
                  </w:pPr>
                </w:p>
              </w:tc>
            </w:tr>
            <w:tr w:rsidR="007B5326" w:rsidRPr="009A3903" w:rsidTr="003D552B">
              <w:tc>
                <w:tcPr>
                  <w:tcW w:w="3794" w:type="dxa"/>
                </w:tcPr>
                <w:p w:rsidR="007B5326" w:rsidRPr="00B456A7" w:rsidRDefault="007B5326" w:rsidP="003D552B">
                  <w:pPr>
                    <w:spacing w:after="0" w:line="240" w:lineRule="auto"/>
                    <w:jc w:val="center"/>
                    <w:rPr>
                      <w:rFonts w:ascii="Times New Roman" w:hAnsi="Times New Roman"/>
                      <w:i/>
                      <w:sz w:val="20"/>
                      <w:szCs w:val="20"/>
                    </w:rPr>
                  </w:pPr>
                  <w:r w:rsidRPr="00B456A7">
                    <w:rPr>
                      <w:rFonts w:ascii="Times New Roman" w:hAnsi="Times New Roman"/>
                      <w:i/>
                      <w:sz w:val="20"/>
                      <w:szCs w:val="20"/>
                    </w:rPr>
                    <w:t>Amata nosaukums</w:t>
                  </w:r>
                </w:p>
              </w:tc>
              <w:tc>
                <w:tcPr>
                  <w:tcW w:w="1417" w:type="dxa"/>
                </w:tcPr>
                <w:p w:rsidR="007B5326" w:rsidRPr="00B456A7" w:rsidRDefault="007B5326" w:rsidP="003D552B">
                  <w:pPr>
                    <w:spacing w:after="0" w:line="240" w:lineRule="auto"/>
                    <w:jc w:val="center"/>
                    <w:rPr>
                      <w:rFonts w:ascii="Times New Roman" w:hAnsi="Times New Roman"/>
                      <w:i/>
                      <w:sz w:val="20"/>
                      <w:szCs w:val="20"/>
                    </w:rPr>
                  </w:pPr>
                  <w:r w:rsidRPr="00B456A7">
                    <w:rPr>
                      <w:rFonts w:ascii="Times New Roman" w:hAnsi="Times New Roman"/>
                      <w:i/>
                      <w:sz w:val="20"/>
                      <w:szCs w:val="20"/>
                    </w:rPr>
                    <w:t>paraksts</w:t>
                  </w:r>
                </w:p>
              </w:tc>
              <w:tc>
                <w:tcPr>
                  <w:tcW w:w="3963" w:type="dxa"/>
                </w:tcPr>
                <w:p w:rsidR="007B5326" w:rsidRPr="00B456A7" w:rsidRDefault="007B5326" w:rsidP="003D552B">
                  <w:pPr>
                    <w:spacing w:after="0" w:line="240" w:lineRule="auto"/>
                    <w:jc w:val="center"/>
                    <w:rPr>
                      <w:rFonts w:ascii="Times New Roman" w:hAnsi="Times New Roman"/>
                      <w:i/>
                      <w:sz w:val="20"/>
                      <w:szCs w:val="20"/>
                    </w:rPr>
                  </w:pPr>
                  <w:r w:rsidRPr="00B456A7">
                    <w:rPr>
                      <w:rFonts w:ascii="Times New Roman" w:hAnsi="Times New Roman"/>
                      <w:i/>
                      <w:sz w:val="20"/>
                      <w:szCs w:val="20"/>
                    </w:rPr>
                    <w:t>Paraksta atšifrējums</w:t>
                  </w:r>
                </w:p>
              </w:tc>
            </w:tr>
          </w:tbl>
          <w:p w:rsidR="007B5326" w:rsidRPr="009A3903" w:rsidRDefault="007B5326" w:rsidP="003D552B">
            <w:pPr>
              <w:spacing w:after="0" w:line="240" w:lineRule="auto"/>
              <w:jc w:val="center"/>
              <w:rPr>
                <w:rFonts w:ascii="Times New Roman" w:hAnsi="Times New Roman"/>
                <w:b/>
                <w:bCs/>
                <w:snapToGrid w:val="0"/>
              </w:rPr>
            </w:pPr>
          </w:p>
        </w:tc>
      </w:tr>
    </w:tbl>
    <w:p w:rsidR="007B5326" w:rsidRDefault="007B5326" w:rsidP="007B5326">
      <w:pPr>
        <w:spacing w:after="0" w:line="240" w:lineRule="auto"/>
        <w:jc w:val="right"/>
        <w:outlineLvl w:val="6"/>
        <w:rPr>
          <w:rFonts w:ascii="Times New Roman" w:hAnsi="Times New Roman"/>
        </w:rPr>
        <w:sectPr w:rsidR="007B5326" w:rsidSect="003D552B">
          <w:pgSz w:w="16838" w:h="11906" w:orient="landscape"/>
          <w:pgMar w:top="1134" w:right="680" w:bottom="851" w:left="851" w:header="709" w:footer="709" w:gutter="0"/>
          <w:cols w:space="708"/>
          <w:docGrid w:linePitch="360"/>
        </w:sectPr>
      </w:pPr>
    </w:p>
    <w:p w:rsidR="007B5326" w:rsidRPr="001F34FE" w:rsidRDefault="007B5326" w:rsidP="007B5326">
      <w:pPr>
        <w:spacing w:after="0" w:line="240" w:lineRule="auto"/>
        <w:jc w:val="right"/>
        <w:outlineLvl w:val="6"/>
        <w:rPr>
          <w:rFonts w:ascii="Times New Roman" w:hAnsi="Times New Roman"/>
          <w:b/>
        </w:rPr>
      </w:pPr>
      <w:r w:rsidRPr="001F34FE">
        <w:rPr>
          <w:rFonts w:ascii="Times New Roman" w:hAnsi="Times New Roman"/>
          <w:b/>
        </w:rPr>
        <w:lastRenderedPageBreak/>
        <w:t xml:space="preserve">Pielikums Nr.2 </w:t>
      </w:r>
    </w:p>
    <w:p w:rsidR="007B5326" w:rsidRPr="00B456A7" w:rsidRDefault="007B5326" w:rsidP="007B5326">
      <w:pPr>
        <w:spacing w:after="0" w:line="240" w:lineRule="auto"/>
        <w:jc w:val="right"/>
        <w:outlineLvl w:val="6"/>
        <w:rPr>
          <w:rFonts w:ascii="Times New Roman" w:hAnsi="Times New Roman"/>
        </w:rPr>
      </w:pPr>
      <w:r w:rsidRPr="00B456A7">
        <w:rPr>
          <w:rFonts w:ascii="Times New Roman" w:hAnsi="Times New Roman"/>
        </w:rPr>
        <w:t xml:space="preserve">Iepirkuma ID Nr. </w:t>
      </w:r>
      <w:r w:rsidRPr="002C0C4E">
        <w:rPr>
          <w:rFonts w:ascii="Times New Roman" w:hAnsi="Times New Roman"/>
        </w:rPr>
        <w:t>RT201</w:t>
      </w:r>
      <w:r w:rsidR="002969E8" w:rsidRPr="002C0C4E">
        <w:rPr>
          <w:rFonts w:ascii="Times New Roman" w:hAnsi="Times New Roman"/>
        </w:rPr>
        <w:t>6</w:t>
      </w:r>
      <w:r w:rsidR="002C0C4E" w:rsidRPr="002C0C4E">
        <w:rPr>
          <w:rFonts w:ascii="Times New Roman" w:hAnsi="Times New Roman"/>
        </w:rPr>
        <w:t>/14</w:t>
      </w:r>
    </w:p>
    <w:p w:rsidR="001F34FE" w:rsidRPr="009A3903" w:rsidRDefault="001F34FE" w:rsidP="001F34FE">
      <w:pPr>
        <w:spacing w:after="0" w:line="240" w:lineRule="auto"/>
        <w:jc w:val="right"/>
        <w:rPr>
          <w:rFonts w:ascii="Times New Roman" w:hAnsi="Times New Roman"/>
        </w:rPr>
      </w:pPr>
      <w:r w:rsidRPr="009A3903">
        <w:rPr>
          <w:rFonts w:ascii="Times New Roman" w:hAnsi="Times New Roman"/>
        </w:rPr>
        <w:t>nolikumam</w:t>
      </w:r>
    </w:p>
    <w:p w:rsidR="007B5326" w:rsidRDefault="007B5326" w:rsidP="007B5326">
      <w:pPr>
        <w:spacing w:after="0" w:line="240" w:lineRule="auto"/>
        <w:jc w:val="right"/>
        <w:outlineLvl w:val="6"/>
        <w:rPr>
          <w:rFonts w:ascii="Times New Roman" w:hAnsi="Times New Roman"/>
        </w:rPr>
      </w:pPr>
    </w:p>
    <w:p w:rsidR="001F34FE" w:rsidRPr="00B456A7" w:rsidRDefault="001F34FE" w:rsidP="007B5326">
      <w:pPr>
        <w:spacing w:after="0" w:line="240" w:lineRule="auto"/>
        <w:jc w:val="right"/>
        <w:outlineLvl w:val="6"/>
        <w:rPr>
          <w:rFonts w:ascii="Times New Roman" w:hAnsi="Times New Roman"/>
        </w:rPr>
      </w:pPr>
    </w:p>
    <w:p w:rsidR="007B5326" w:rsidRPr="009A3903" w:rsidRDefault="007B5326" w:rsidP="007B5326">
      <w:pPr>
        <w:spacing w:after="0" w:line="240" w:lineRule="auto"/>
        <w:jc w:val="center"/>
        <w:outlineLvl w:val="6"/>
        <w:rPr>
          <w:rFonts w:ascii="Times New Roman" w:hAnsi="Times New Roman"/>
        </w:rPr>
      </w:pPr>
      <w:r w:rsidRPr="00ED681E">
        <w:rPr>
          <w:rFonts w:ascii="Times New Roman" w:hAnsi="Times New Roman"/>
          <w:highlight w:val="lightGray"/>
        </w:rPr>
        <w:t>TIEK SAGATAVOTS UZ UZŅĒMUMA VEIDLAPAS</w:t>
      </w:r>
    </w:p>
    <w:tbl>
      <w:tblPr>
        <w:tblW w:w="10206" w:type="dxa"/>
        <w:tblInd w:w="108" w:type="dxa"/>
        <w:tblLayout w:type="fixed"/>
        <w:tblLook w:val="0000" w:firstRow="0" w:lastRow="0" w:firstColumn="0" w:lastColumn="0" w:noHBand="0" w:noVBand="0"/>
      </w:tblPr>
      <w:tblGrid>
        <w:gridCol w:w="4338"/>
        <w:gridCol w:w="5868"/>
      </w:tblGrid>
      <w:tr w:rsidR="007B5326" w:rsidRPr="009A3903" w:rsidTr="003D552B">
        <w:tc>
          <w:tcPr>
            <w:tcW w:w="4338" w:type="dxa"/>
          </w:tcPr>
          <w:p w:rsidR="007B5326" w:rsidRPr="009A3903" w:rsidRDefault="007B5326" w:rsidP="003D552B">
            <w:pPr>
              <w:spacing w:after="0" w:line="240" w:lineRule="auto"/>
              <w:rPr>
                <w:rFonts w:ascii="Times New Roman" w:hAnsi="Times New Roman"/>
              </w:rPr>
            </w:pPr>
            <w:r w:rsidRPr="009A3903">
              <w:rPr>
                <w:rFonts w:ascii="Times New Roman" w:hAnsi="Times New Roman"/>
              </w:rPr>
              <w:t>201</w:t>
            </w:r>
            <w:r>
              <w:rPr>
                <w:rFonts w:ascii="Times New Roman" w:hAnsi="Times New Roman"/>
              </w:rPr>
              <w:t>_</w:t>
            </w:r>
            <w:r w:rsidRPr="009A3903">
              <w:rPr>
                <w:rFonts w:ascii="Times New Roman" w:hAnsi="Times New Roman"/>
              </w:rPr>
              <w:t xml:space="preserve">.gada___.____________ </w:t>
            </w:r>
          </w:p>
        </w:tc>
        <w:tc>
          <w:tcPr>
            <w:tcW w:w="5868" w:type="dxa"/>
          </w:tcPr>
          <w:p w:rsidR="007B5326" w:rsidRDefault="007B5326" w:rsidP="003D552B">
            <w:pPr>
              <w:spacing w:after="0" w:line="240" w:lineRule="auto"/>
              <w:jc w:val="right"/>
              <w:rPr>
                <w:rFonts w:ascii="Times New Roman" w:hAnsi="Times New Roman"/>
              </w:rPr>
            </w:pPr>
          </w:p>
          <w:p w:rsidR="007B5326" w:rsidRDefault="007B5326" w:rsidP="003D552B">
            <w:pPr>
              <w:spacing w:after="0" w:line="240" w:lineRule="auto"/>
              <w:jc w:val="right"/>
              <w:rPr>
                <w:rFonts w:ascii="Times New Roman" w:hAnsi="Times New Roman"/>
              </w:rPr>
            </w:pPr>
          </w:p>
          <w:p w:rsidR="007B5326" w:rsidRPr="009A3903" w:rsidRDefault="007B5326" w:rsidP="003D552B">
            <w:pPr>
              <w:spacing w:after="0" w:line="240" w:lineRule="auto"/>
              <w:jc w:val="right"/>
              <w:rPr>
                <w:rFonts w:ascii="Times New Roman" w:hAnsi="Times New Roman"/>
              </w:rPr>
            </w:pPr>
            <w:r w:rsidRPr="009A3903">
              <w:rPr>
                <w:rFonts w:ascii="Times New Roman" w:hAnsi="Times New Roman"/>
              </w:rPr>
              <w:t>Nr._____</w:t>
            </w:r>
          </w:p>
        </w:tc>
      </w:tr>
    </w:tbl>
    <w:p w:rsidR="007B5326" w:rsidRPr="009A3903" w:rsidRDefault="007B5326" w:rsidP="007B5326">
      <w:pPr>
        <w:spacing w:after="0" w:line="240" w:lineRule="auto"/>
        <w:jc w:val="center"/>
        <w:rPr>
          <w:rFonts w:ascii="Times New Roman" w:hAnsi="Times New Roman"/>
          <w:b/>
          <w:bCs/>
        </w:rPr>
      </w:pPr>
      <w:r w:rsidRPr="009A3903">
        <w:rPr>
          <w:rFonts w:ascii="Times New Roman" w:hAnsi="Times New Roman"/>
          <w:b/>
          <w:bCs/>
        </w:rPr>
        <w:t>Pieteikums</w:t>
      </w:r>
    </w:p>
    <w:p w:rsidR="007B5326" w:rsidRPr="009A3903" w:rsidRDefault="007B5326" w:rsidP="007B5326">
      <w:pPr>
        <w:spacing w:after="0" w:line="240" w:lineRule="auto"/>
        <w:jc w:val="center"/>
        <w:rPr>
          <w:rFonts w:ascii="Times New Roman" w:hAnsi="Times New Roman"/>
          <w:b/>
          <w:bCs/>
        </w:rPr>
      </w:pPr>
      <w:r w:rsidRPr="009A3903">
        <w:rPr>
          <w:rFonts w:ascii="Times New Roman" w:hAnsi="Times New Roman"/>
          <w:b/>
          <w:bCs/>
        </w:rPr>
        <w:t>„</w:t>
      </w:r>
      <w:r w:rsidR="00666EAC">
        <w:rPr>
          <w:rFonts w:ascii="Times New Roman" w:hAnsi="Times New Roman"/>
          <w:b/>
        </w:rPr>
        <w:t>Mēbeļu</w:t>
      </w:r>
      <w:r w:rsidRPr="009A3903">
        <w:rPr>
          <w:rFonts w:ascii="Times New Roman" w:hAnsi="Times New Roman"/>
          <w:b/>
        </w:rPr>
        <w:t xml:space="preserve"> piegāde </w:t>
      </w:r>
      <w:r>
        <w:rPr>
          <w:rFonts w:ascii="Times New Roman" w:hAnsi="Times New Roman"/>
          <w:b/>
        </w:rPr>
        <w:t xml:space="preserve">un uzstādīšana </w:t>
      </w:r>
      <w:r w:rsidRPr="009A3903">
        <w:rPr>
          <w:rFonts w:ascii="Times New Roman" w:hAnsi="Times New Roman"/>
          <w:b/>
        </w:rPr>
        <w:t>Rēzeknes tehnikuma dienesta viesnīcai</w:t>
      </w:r>
      <w:r w:rsidRPr="009A3903">
        <w:rPr>
          <w:rFonts w:ascii="Times New Roman" w:hAnsi="Times New Roman"/>
          <w:b/>
          <w:bCs/>
        </w:rPr>
        <w:t>”</w:t>
      </w:r>
    </w:p>
    <w:p w:rsidR="007B5326" w:rsidRPr="009A3903" w:rsidRDefault="007B5326" w:rsidP="007B5326">
      <w:pPr>
        <w:spacing w:after="0" w:line="240" w:lineRule="auto"/>
        <w:ind w:right="-1054"/>
        <w:jc w:val="center"/>
        <w:rPr>
          <w:rFonts w:ascii="Times New Roman" w:hAnsi="Times New Roman"/>
          <w:b/>
          <w:bCs/>
        </w:rPr>
      </w:pPr>
      <w:r w:rsidRPr="009A3903">
        <w:rPr>
          <w:rFonts w:ascii="Times New Roman" w:hAnsi="Times New Roman"/>
          <w:b/>
          <w:bCs/>
        </w:rPr>
        <w:t xml:space="preserve">iepirkuma </w:t>
      </w:r>
      <w:r w:rsidRPr="002C0C4E">
        <w:rPr>
          <w:rFonts w:ascii="Times New Roman" w:hAnsi="Times New Roman"/>
          <w:b/>
          <w:bCs/>
        </w:rPr>
        <w:t>identifikācijas Nr. RT201</w:t>
      </w:r>
      <w:r w:rsidR="002969E8" w:rsidRPr="002C0C4E">
        <w:rPr>
          <w:rFonts w:ascii="Times New Roman" w:hAnsi="Times New Roman"/>
          <w:b/>
          <w:bCs/>
        </w:rPr>
        <w:t>6</w:t>
      </w:r>
      <w:r w:rsidRPr="002C0C4E">
        <w:rPr>
          <w:rFonts w:ascii="Times New Roman" w:hAnsi="Times New Roman"/>
          <w:b/>
          <w:bCs/>
        </w:rPr>
        <w:t>/</w:t>
      </w:r>
      <w:r w:rsidR="002C0C4E" w:rsidRPr="002C0C4E">
        <w:rPr>
          <w:rFonts w:ascii="Times New Roman" w:hAnsi="Times New Roman"/>
          <w:b/>
          <w:bCs/>
        </w:rPr>
        <w:t>14</w:t>
      </w:r>
    </w:p>
    <w:p w:rsidR="007B5326" w:rsidRPr="009A3903" w:rsidRDefault="007B5326" w:rsidP="007B5326">
      <w:pPr>
        <w:spacing w:after="0" w:line="240" w:lineRule="auto"/>
        <w:ind w:right="-1054"/>
        <w:jc w:val="center"/>
        <w:rPr>
          <w:rFonts w:ascii="Times New Roman" w:hAnsi="Times New Roman"/>
          <w:b/>
          <w:bCs/>
        </w:rPr>
      </w:pPr>
    </w:p>
    <w:tbl>
      <w:tblPr>
        <w:tblW w:w="0" w:type="auto"/>
        <w:tblInd w:w="108" w:type="dxa"/>
        <w:tblLayout w:type="fixed"/>
        <w:tblLook w:val="0000" w:firstRow="0" w:lastRow="0" w:firstColumn="0" w:lastColumn="0" w:noHBand="0" w:noVBand="0"/>
      </w:tblPr>
      <w:tblGrid>
        <w:gridCol w:w="2340"/>
        <w:gridCol w:w="7583"/>
      </w:tblGrid>
      <w:tr w:rsidR="007B5326" w:rsidRPr="009A3903" w:rsidTr="003D552B">
        <w:trPr>
          <w:trHeight w:val="361"/>
        </w:trPr>
        <w:tc>
          <w:tcPr>
            <w:tcW w:w="2340" w:type="dxa"/>
            <w:shd w:val="pct5" w:color="auto" w:fill="FFFFFF"/>
          </w:tcPr>
          <w:p w:rsidR="007B5326" w:rsidRPr="009A3903" w:rsidRDefault="007B5326" w:rsidP="003D552B">
            <w:pPr>
              <w:spacing w:after="0" w:line="240" w:lineRule="auto"/>
              <w:rPr>
                <w:rFonts w:ascii="Times New Roman" w:hAnsi="Times New Roman"/>
              </w:rPr>
            </w:pPr>
            <w:r w:rsidRPr="009A3903">
              <w:rPr>
                <w:rFonts w:ascii="Times New Roman" w:hAnsi="Times New Roman"/>
              </w:rPr>
              <w:t xml:space="preserve">Pretendents </w:t>
            </w:r>
          </w:p>
        </w:tc>
        <w:tc>
          <w:tcPr>
            <w:tcW w:w="7583" w:type="dxa"/>
            <w:tcBorders>
              <w:bottom w:val="single" w:sz="4" w:space="0" w:color="auto"/>
            </w:tcBorders>
          </w:tcPr>
          <w:p w:rsidR="007B5326" w:rsidRPr="009A3903" w:rsidRDefault="007B5326" w:rsidP="003D552B">
            <w:pPr>
              <w:spacing w:after="0" w:line="240" w:lineRule="auto"/>
              <w:rPr>
                <w:rFonts w:ascii="Times New Roman" w:hAnsi="Times New Roman"/>
              </w:rPr>
            </w:pPr>
          </w:p>
        </w:tc>
      </w:tr>
      <w:tr w:rsidR="007B5326" w:rsidRPr="009A3903" w:rsidTr="003D552B">
        <w:trPr>
          <w:trHeight w:val="362"/>
        </w:trPr>
        <w:tc>
          <w:tcPr>
            <w:tcW w:w="2340" w:type="dxa"/>
            <w:shd w:val="pct5" w:color="auto" w:fill="FFFFFF"/>
            <w:vAlign w:val="center"/>
          </w:tcPr>
          <w:p w:rsidR="007B5326" w:rsidRPr="009A3903" w:rsidRDefault="007B5326" w:rsidP="003D552B">
            <w:pPr>
              <w:spacing w:after="0" w:line="240" w:lineRule="auto"/>
              <w:rPr>
                <w:rFonts w:ascii="Times New Roman" w:hAnsi="Times New Roman"/>
              </w:rPr>
            </w:pPr>
            <w:r w:rsidRPr="009A3903">
              <w:rPr>
                <w:rFonts w:ascii="Times New Roman" w:hAnsi="Times New Roman"/>
              </w:rPr>
              <w:t xml:space="preserve">Reģistrācijas Nr. </w:t>
            </w:r>
          </w:p>
        </w:tc>
        <w:tc>
          <w:tcPr>
            <w:tcW w:w="7583" w:type="dxa"/>
            <w:tcBorders>
              <w:top w:val="single" w:sz="4" w:space="0" w:color="auto"/>
              <w:bottom w:val="single" w:sz="4" w:space="0" w:color="auto"/>
            </w:tcBorders>
            <w:vAlign w:val="center"/>
          </w:tcPr>
          <w:p w:rsidR="007B5326" w:rsidRPr="009A3903" w:rsidRDefault="007B5326" w:rsidP="003D552B">
            <w:pPr>
              <w:spacing w:after="0" w:line="240" w:lineRule="auto"/>
              <w:rPr>
                <w:rFonts w:ascii="Times New Roman" w:hAnsi="Times New Roman"/>
              </w:rPr>
            </w:pPr>
          </w:p>
        </w:tc>
      </w:tr>
      <w:tr w:rsidR="007B5326" w:rsidRPr="009A3903" w:rsidTr="003D552B">
        <w:trPr>
          <w:trHeight w:val="315"/>
        </w:trPr>
        <w:tc>
          <w:tcPr>
            <w:tcW w:w="2340" w:type="dxa"/>
            <w:shd w:val="pct5" w:color="auto" w:fill="FFFFFF"/>
            <w:vAlign w:val="center"/>
          </w:tcPr>
          <w:p w:rsidR="007B5326" w:rsidRPr="009A3903" w:rsidRDefault="007B5326" w:rsidP="003D552B">
            <w:pPr>
              <w:spacing w:after="0" w:line="240" w:lineRule="auto"/>
              <w:rPr>
                <w:rFonts w:ascii="Times New Roman" w:hAnsi="Times New Roman"/>
              </w:rPr>
            </w:pPr>
            <w:r w:rsidRPr="009A3903">
              <w:rPr>
                <w:rFonts w:ascii="Times New Roman" w:hAnsi="Times New Roman"/>
              </w:rPr>
              <w:t>Juridiskā adrese</w:t>
            </w:r>
          </w:p>
        </w:tc>
        <w:tc>
          <w:tcPr>
            <w:tcW w:w="7583" w:type="dxa"/>
            <w:tcBorders>
              <w:top w:val="single" w:sz="4" w:space="0" w:color="auto"/>
              <w:bottom w:val="single" w:sz="4" w:space="0" w:color="auto"/>
            </w:tcBorders>
            <w:vAlign w:val="center"/>
          </w:tcPr>
          <w:p w:rsidR="007B5326" w:rsidRPr="009A3903" w:rsidRDefault="007B5326" w:rsidP="003D552B">
            <w:pPr>
              <w:spacing w:after="0" w:line="240" w:lineRule="auto"/>
              <w:rPr>
                <w:rFonts w:ascii="Times New Roman" w:hAnsi="Times New Roman"/>
              </w:rPr>
            </w:pPr>
          </w:p>
        </w:tc>
      </w:tr>
      <w:tr w:rsidR="007B5326" w:rsidRPr="009A3903" w:rsidTr="003D552B">
        <w:trPr>
          <w:trHeight w:val="397"/>
        </w:trPr>
        <w:tc>
          <w:tcPr>
            <w:tcW w:w="2340" w:type="dxa"/>
            <w:shd w:val="pct5" w:color="auto" w:fill="FFFFFF"/>
            <w:vAlign w:val="center"/>
          </w:tcPr>
          <w:p w:rsidR="007B5326" w:rsidRPr="009A3903" w:rsidRDefault="007B5326" w:rsidP="003D552B">
            <w:pPr>
              <w:spacing w:after="0" w:line="240" w:lineRule="auto"/>
              <w:rPr>
                <w:rFonts w:ascii="Times New Roman" w:hAnsi="Times New Roman"/>
              </w:rPr>
            </w:pPr>
            <w:r w:rsidRPr="009A3903">
              <w:rPr>
                <w:rFonts w:ascii="Times New Roman" w:hAnsi="Times New Roman"/>
              </w:rPr>
              <w:t>Faktiskā adrese</w:t>
            </w:r>
          </w:p>
        </w:tc>
        <w:tc>
          <w:tcPr>
            <w:tcW w:w="7583" w:type="dxa"/>
            <w:tcBorders>
              <w:top w:val="single" w:sz="4" w:space="0" w:color="auto"/>
              <w:bottom w:val="single" w:sz="4" w:space="0" w:color="auto"/>
            </w:tcBorders>
            <w:vAlign w:val="center"/>
          </w:tcPr>
          <w:p w:rsidR="007B5326" w:rsidRPr="009A3903" w:rsidRDefault="007B5326" w:rsidP="003D552B">
            <w:pPr>
              <w:spacing w:after="0" w:line="240" w:lineRule="auto"/>
              <w:rPr>
                <w:rFonts w:ascii="Times New Roman" w:hAnsi="Times New Roman"/>
              </w:rPr>
            </w:pPr>
          </w:p>
        </w:tc>
      </w:tr>
      <w:tr w:rsidR="007B5326" w:rsidRPr="009A3903" w:rsidTr="003D552B">
        <w:trPr>
          <w:trHeight w:val="397"/>
        </w:trPr>
        <w:tc>
          <w:tcPr>
            <w:tcW w:w="2340" w:type="dxa"/>
            <w:shd w:val="clear" w:color="auto" w:fill="F3F3F3"/>
            <w:vAlign w:val="center"/>
          </w:tcPr>
          <w:p w:rsidR="007B5326" w:rsidRPr="009A3903" w:rsidRDefault="007B5326" w:rsidP="003D552B">
            <w:pPr>
              <w:spacing w:after="0" w:line="240" w:lineRule="auto"/>
              <w:rPr>
                <w:rFonts w:ascii="Times New Roman" w:hAnsi="Times New Roman"/>
              </w:rPr>
            </w:pPr>
            <w:r w:rsidRPr="009A3903">
              <w:rPr>
                <w:rFonts w:ascii="Times New Roman" w:hAnsi="Times New Roman"/>
              </w:rPr>
              <w:t>Kontaktpersona</w:t>
            </w:r>
          </w:p>
        </w:tc>
        <w:tc>
          <w:tcPr>
            <w:tcW w:w="7583" w:type="dxa"/>
            <w:tcBorders>
              <w:top w:val="single" w:sz="4" w:space="0" w:color="auto"/>
              <w:bottom w:val="single" w:sz="4" w:space="0" w:color="auto"/>
            </w:tcBorders>
            <w:vAlign w:val="center"/>
          </w:tcPr>
          <w:p w:rsidR="007B5326" w:rsidRPr="009A3903" w:rsidRDefault="007B5326" w:rsidP="003D552B">
            <w:pPr>
              <w:spacing w:after="0" w:line="240" w:lineRule="auto"/>
              <w:rPr>
                <w:rFonts w:ascii="Times New Roman" w:hAnsi="Times New Roman"/>
              </w:rPr>
            </w:pPr>
          </w:p>
        </w:tc>
      </w:tr>
      <w:tr w:rsidR="007B5326" w:rsidRPr="009A3903" w:rsidTr="003D552B">
        <w:trPr>
          <w:trHeight w:val="397"/>
        </w:trPr>
        <w:tc>
          <w:tcPr>
            <w:tcW w:w="2340" w:type="dxa"/>
            <w:shd w:val="pct5" w:color="auto" w:fill="FFFFFF"/>
            <w:vAlign w:val="center"/>
          </w:tcPr>
          <w:p w:rsidR="007B5326" w:rsidRPr="009A3903" w:rsidRDefault="007B5326" w:rsidP="003D552B">
            <w:pPr>
              <w:spacing w:after="0" w:line="240" w:lineRule="auto"/>
              <w:rPr>
                <w:rFonts w:ascii="Times New Roman" w:hAnsi="Times New Roman"/>
              </w:rPr>
            </w:pPr>
            <w:r w:rsidRPr="009A3903">
              <w:rPr>
                <w:rFonts w:ascii="Times New Roman" w:hAnsi="Times New Roman"/>
              </w:rPr>
              <w:t>Kontaktpersonas tālr./fakss, e-pasts</w:t>
            </w:r>
          </w:p>
        </w:tc>
        <w:tc>
          <w:tcPr>
            <w:tcW w:w="7583" w:type="dxa"/>
            <w:tcBorders>
              <w:top w:val="single" w:sz="4" w:space="0" w:color="auto"/>
              <w:bottom w:val="single" w:sz="4" w:space="0" w:color="auto"/>
            </w:tcBorders>
            <w:vAlign w:val="center"/>
          </w:tcPr>
          <w:p w:rsidR="007B5326" w:rsidRPr="009A3903" w:rsidRDefault="007B5326" w:rsidP="003D552B">
            <w:pPr>
              <w:spacing w:after="0" w:line="240" w:lineRule="auto"/>
              <w:rPr>
                <w:rFonts w:ascii="Times New Roman" w:hAnsi="Times New Roman"/>
              </w:rPr>
            </w:pPr>
          </w:p>
        </w:tc>
      </w:tr>
      <w:tr w:rsidR="007B5326" w:rsidRPr="009A3903" w:rsidTr="003D552B">
        <w:trPr>
          <w:trHeight w:val="397"/>
        </w:trPr>
        <w:tc>
          <w:tcPr>
            <w:tcW w:w="2340" w:type="dxa"/>
            <w:shd w:val="pct5" w:color="auto" w:fill="FFFFFF"/>
            <w:vAlign w:val="center"/>
          </w:tcPr>
          <w:p w:rsidR="007B5326" w:rsidRPr="009A3903" w:rsidRDefault="007B5326" w:rsidP="003D552B">
            <w:pPr>
              <w:spacing w:after="0" w:line="240" w:lineRule="auto"/>
              <w:rPr>
                <w:rFonts w:ascii="Times New Roman" w:hAnsi="Times New Roman"/>
              </w:rPr>
            </w:pPr>
            <w:r w:rsidRPr="009A3903">
              <w:rPr>
                <w:rFonts w:ascii="Times New Roman" w:hAnsi="Times New Roman"/>
              </w:rPr>
              <w:t>Bankas nosaukums, filiāle</w:t>
            </w:r>
          </w:p>
        </w:tc>
        <w:tc>
          <w:tcPr>
            <w:tcW w:w="7583" w:type="dxa"/>
            <w:tcBorders>
              <w:top w:val="single" w:sz="4" w:space="0" w:color="auto"/>
              <w:bottom w:val="single" w:sz="4" w:space="0" w:color="auto"/>
            </w:tcBorders>
            <w:vAlign w:val="center"/>
          </w:tcPr>
          <w:p w:rsidR="007B5326" w:rsidRPr="009A3903" w:rsidRDefault="007B5326" w:rsidP="003D552B">
            <w:pPr>
              <w:spacing w:after="0" w:line="240" w:lineRule="auto"/>
              <w:rPr>
                <w:rFonts w:ascii="Times New Roman" w:hAnsi="Times New Roman"/>
              </w:rPr>
            </w:pPr>
          </w:p>
        </w:tc>
      </w:tr>
      <w:tr w:rsidR="007B5326" w:rsidRPr="009A3903" w:rsidTr="003D552B">
        <w:trPr>
          <w:trHeight w:val="397"/>
        </w:trPr>
        <w:tc>
          <w:tcPr>
            <w:tcW w:w="2340" w:type="dxa"/>
            <w:shd w:val="pct5" w:color="auto" w:fill="FFFFFF"/>
            <w:vAlign w:val="center"/>
          </w:tcPr>
          <w:p w:rsidR="007B5326" w:rsidRPr="009A3903" w:rsidRDefault="007B5326" w:rsidP="003D552B">
            <w:pPr>
              <w:spacing w:after="0" w:line="240" w:lineRule="auto"/>
              <w:rPr>
                <w:rFonts w:ascii="Times New Roman" w:hAnsi="Times New Roman"/>
              </w:rPr>
            </w:pPr>
            <w:r w:rsidRPr="009A3903">
              <w:rPr>
                <w:rFonts w:ascii="Times New Roman" w:hAnsi="Times New Roman"/>
              </w:rPr>
              <w:t>Bankas kods</w:t>
            </w:r>
          </w:p>
        </w:tc>
        <w:tc>
          <w:tcPr>
            <w:tcW w:w="7583" w:type="dxa"/>
            <w:tcBorders>
              <w:top w:val="single" w:sz="4" w:space="0" w:color="auto"/>
              <w:bottom w:val="single" w:sz="4" w:space="0" w:color="auto"/>
            </w:tcBorders>
            <w:vAlign w:val="center"/>
          </w:tcPr>
          <w:p w:rsidR="007B5326" w:rsidRPr="009A3903" w:rsidRDefault="007B5326" w:rsidP="003D552B">
            <w:pPr>
              <w:spacing w:after="0" w:line="240" w:lineRule="auto"/>
              <w:rPr>
                <w:rFonts w:ascii="Times New Roman" w:hAnsi="Times New Roman"/>
              </w:rPr>
            </w:pPr>
          </w:p>
        </w:tc>
      </w:tr>
      <w:tr w:rsidR="007B5326" w:rsidRPr="009A3903" w:rsidTr="003D552B">
        <w:trPr>
          <w:trHeight w:val="386"/>
        </w:trPr>
        <w:tc>
          <w:tcPr>
            <w:tcW w:w="2340" w:type="dxa"/>
            <w:shd w:val="pct5" w:color="auto" w:fill="FFFFFF"/>
            <w:vAlign w:val="center"/>
          </w:tcPr>
          <w:p w:rsidR="007B5326" w:rsidRPr="009A3903" w:rsidRDefault="007B5326" w:rsidP="003D552B">
            <w:pPr>
              <w:spacing w:after="0" w:line="240" w:lineRule="auto"/>
              <w:rPr>
                <w:rFonts w:ascii="Times New Roman" w:hAnsi="Times New Roman"/>
              </w:rPr>
            </w:pPr>
            <w:r w:rsidRPr="009A3903">
              <w:rPr>
                <w:rFonts w:ascii="Times New Roman" w:hAnsi="Times New Roman"/>
              </w:rPr>
              <w:t>Norēķinu konts</w:t>
            </w:r>
          </w:p>
        </w:tc>
        <w:tc>
          <w:tcPr>
            <w:tcW w:w="7583" w:type="dxa"/>
            <w:tcBorders>
              <w:top w:val="single" w:sz="4" w:space="0" w:color="auto"/>
              <w:bottom w:val="single" w:sz="4" w:space="0" w:color="auto"/>
            </w:tcBorders>
            <w:vAlign w:val="center"/>
          </w:tcPr>
          <w:p w:rsidR="007B5326" w:rsidRPr="009A3903" w:rsidRDefault="007B5326" w:rsidP="003D552B">
            <w:pPr>
              <w:spacing w:after="0" w:line="240" w:lineRule="auto"/>
              <w:rPr>
                <w:rFonts w:ascii="Times New Roman" w:hAnsi="Times New Roman"/>
              </w:rPr>
            </w:pPr>
          </w:p>
        </w:tc>
      </w:tr>
    </w:tbl>
    <w:p w:rsidR="007B5326" w:rsidRPr="009A3903" w:rsidRDefault="007B5326" w:rsidP="007B5326">
      <w:pPr>
        <w:spacing w:after="0" w:line="240" w:lineRule="auto"/>
        <w:ind w:right="-1054"/>
        <w:jc w:val="both"/>
        <w:rPr>
          <w:rFonts w:ascii="Times New Roman" w:hAnsi="Times New Roman"/>
          <w:i/>
          <w:iCs/>
        </w:rPr>
      </w:pPr>
    </w:p>
    <w:p w:rsidR="007B5326" w:rsidRPr="009A3903" w:rsidRDefault="007B5326" w:rsidP="007B5326">
      <w:pPr>
        <w:spacing w:after="0" w:line="240" w:lineRule="auto"/>
        <w:ind w:right="-2"/>
        <w:jc w:val="both"/>
        <w:rPr>
          <w:rFonts w:ascii="Times New Roman" w:hAnsi="Times New Roman"/>
        </w:rPr>
      </w:pPr>
      <w:r w:rsidRPr="009A3903">
        <w:rPr>
          <w:rFonts w:ascii="Times New Roman" w:hAnsi="Times New Roman"/>
        </w:rPr>
        <w:t xml:space="preserve">Piedāvājam pārdot un piegādāt </w:t>
      </w:r>
      <w:r w:rsidR="00666EAC">
        <w:rPr>
          <w:rFonts w:ascii="Times New Roman" w:hAnsi="Times New Roman"/>
        </w:rPr>
        <w:t xml:space="preserve">Mēbeles </w:t>
      </w:r>
      <w:r w:rsidRPr="009A3903">
        <w:rPr>
          <w:rFonts w:ascii="Times New Roman" w:hAnsi="Times New Roman"/>
        </w:rPr>
        <w:t>atbilstoši tehniskajam un finanšu piedāvājumam un iepirkuma līguma projekta noteikumiem par cenu, kas norādīta mūsu tehniskajā un finanšu piedāvājumā.</w:t>
      </w:r>
    </w:p>
    <w:p w:rsidR="007B5326" w:rsidRPr="009A3903" w:rsidRDefault="007B5326" w:rsidP="007B5326">
      <w:pPr>
        <w:spacing w:after="0" w:line="240" w:lineRule="auto"/>
        <w:ind w:right="-2"/>
        <w:jc w:val="both"/>
        <w:rPr>
          <w:rFonts w:ascii="Times New Roman" w:hAnsi="Times New Roman"/>
        </w:rPr>
      </w:pPr>
    </w:p>
    <w:p w:rsidR="007B5326" w:rsidRPr="009A3903" w:rsidRDefault="007B5326" w:rsidP="007B5326">
      <w:pPr>
        <w:spacing w:after="0" w:line="240" w:lineRule="auto"/>
        <w:jc w:val="both"/>
        <w:rPr>
          <w:rFonts w:ascii="Times New Roman" w:hAnsi="Times New Roman"/>
          <w:b/>
        </w:rPr>
      </w:pPr>
      <w:r w:rsidRPr="009A3903">
        <w:rPr>
          <w:rFonts w:ascii="Times New Roman" w:hAnsi="Times New Roman"/>
          <w:b/>
        </w:rPr>
        <w:t>Apliecinām, ka;</w:t>
      </w:r>
    </w:p>
    <w:p w:rsidR="007B5326" w:rsidRPr="009A3903" w:rsidRDefault="007B5326" w:rsidP="007B5326">
      <w:pPr>
        <w:numPr>
          <w:ilvl w:val="0"/>
          <w:numId w:val="2"/>
        </w:numPr>
        <w:spacing w:after="0" w:line="240" w:lineRule="auto"/>
        <w:contextualSpacing/>
        <w:jc w:val="both"/>
        <w:rPr>
          <w:rFonts w:ascii="Times New Roman" w:eastAsia="Calibri" w:hAnsi="Times New Roman"/>
        </w:rPr>
      </w:pPr>
      <w:r w:rsidRPr="009A3903">
        <w:rPr>
          <w:rFonts w:ascii="Times New Roman" w:eastAsia="Calibri" w:hAnsi="Times New Roman"/>
        </w:rPr>
        <w:t>piekrītam piedalīties iepirkumā „</w:t>
      </w:r>
      <w:r w:rsidR="00666EAC">
        <w:rPr>
          <w:rFonts w:ascii="Times New Roman" w:eastAsia="Calibri" w:hAnsi="Times New Roman"/>
        </w:rPr>
        <w:t>Mēbeļu</w:t>
      </w:r>
      <w:r w:rsidRPr="009A3903">
        <w:rPr>
          <w:rFonts w:ascii="Times New Roman" w:eastAsia="Calibri" w:hAnsi="Times New Roman"/>
        </w:rPr>
        <w:t xml:space="preserve"> piegāde </w:t>
      </w:r>
      <w:r>
        <w:rPr>
          <w:rFonts w:ascii="Times New Roman" w:eastAsia="Calibri" w:hAnsi="Times New Roman"/>
        </w:rPr>
        <w:t xml:space="preserve">un uzstādīšana </w:t>
      </w:r>
      <w:r w:rsidRPr="009A3903">
        <w:rPr>
          <w:rFonts w:ascii="Times New Roman" w:eastAsia="Calibri" w:hAnsi="Times New Roman"/>
        </w:rPr>
        <w:t>Rēzeknes tehnikuma dienesta viesnīcai”, iepirkuma identifikācijas Nr</w:t>
      </w:r>
      <w:r w:rsidRPr="002C0C4E">
        <w:rPr>
          <w:rFonts w:ascii="Times New Roman" w:eastAsia="Calibri" w:hAnsi="Times New Roman"/>
        </w:rPr>
        <w:t xml:space="preserve">. </w:t>
      </w:r>
      <w:r w:rsidRPr="002C0C4E">
        <w:rPr>
          <w:rFonts w:ascii="Times New Roman" w:eastAsia="Calibri" w:hAnsi="Times New Roman"/>
          <w:bCs/>
        </w:rPr>
        <w:t>RT201</w:t>
      </w:r>
      <w:r w:rsidR="002969E8" w:rsidRPr="002C0C4E">
        <w:rPr>
          <w:rFonts w:ascii="Times New Roman" w:eastAsia="Calibri" w:hAnsi="Times New Roman"/>
          <w:bCs/>
        </w:rPr>
        <w:t>6</w:t>
      </w:r>
      <w:r w:rsidR="002C0C4E" w:rsidRPr="002C0C4E">
        <w:rPr>
          <w:rFonts w:ascii="Times New Roman" w:eastAsia="Calibri" w:hAnsi="Times New Roman"/>
          <w:bCs/>
        </w:rPr>
        <w:t>/14</w:t>
      </w:r>
      <w:r w:rsidRPr="002C0C4E">
        <w:rPr>
          <w:rFonts w:ascii="Times New Roman" w:eastAsia="Calibri" w:hAnsi="Times New Roman"/>
        </w:rPr>
        <w:t>;</w:t>
      </w:r>
    </w:p>
    <w:p w:rsidR="007B5326" w:rsidRPr="009A3903" w:rsidRDefault="007B5326" w:rsidP="007B5326">
      <w:pPr>
        <w:numPr>
          <w:ilvl w:val="0"/>
          <w:numId w:val="2"/>
        </w:numPr>
        <w:tabs>
          <w:tab w:val="left" w:pos="284"/>
        </w:tabs>
        <w:spacing w:after="0" w:line="240" w:lineRule="auto"/>
        <w:jc w:val="both"/>
        <w:rPr>
          <w:rFonts w:ascii="Times New Roman" w:hAnsi="Times New Roman"/>
        </w:rPr>
      </w:pPr>
      <w:r w:rsidRPr="009A3903">
        <w:rPr>
          <w:rFonts w:ascii="Times New Roman" w:hAnsi="Times New Roman"/>
        </w:rPr>
        <w:t>ir skaidras un saprotamas mūsu tiesības, pienākumi un iepirkuma Tehniskajā un finanšu piedāvājumā, iepirkuma līguma projektā norādītās prasības;</w:t>
      </w:r>
    </w:p>
    <w:p w:rsidR="007B5326" w:rsidRPr="009A3903" w:rsidRDefault="007B5326" w:rsidP="007B5326">
      <w:pPr>
        <w:numPr>
          <w:ilvl w:val="0"/>
          <w:numId w:val="2"/>
        </w:numPr>
        <w:tabs>
          <w:tab w:val="left" w:pos="284"/>
        </w:tabs>
        <w:spacing w:after="0" w:line="240" w:lineRule="auto"/>
        <w:jc w:val="both"/>
        <w:rPr>
          <w:rFonts w:ascii="Times New Roman" w:hAnsi="Times New Roman"/>
        </w:rPr>
      </w:pPr>
      <w:r w:rsidRPr="009A3903">
        <w:rPr>
          <w:rFonts w:ascii="Times New Roman" w:hAnsi="Times New Roman"/>
        </w:rPr>
        <w:t>šis piedāvājums ir spēkā 60 (sešdesmit) kalendārās dienas, skaitot no piedāvājuma iesniegšanas termiņa beigām;</w:t>
      </w:r>
    </w:p>
    <w:p w:rsidR="007B5326" w:rsidRPr="009A3903" w:rsidRDefault="007B5326" w:rsidP="007B5326">
      <w:pPr>
        <w:numPr>
          <w:ilvl w:val="0"/>
          <w:numId w:val="2"/>
        </w:numPr>
        <w:tabs>
          <w:tab w:val="left" w:pos="284"/>
        </w:tabs>
        <w:spacing w:after="0" w:line="240" w:lineRule="auto"/>
        <w:jc w:val="both"/>
        <w:rPr>
          <w:rFonts w:ascii="Times New Roman" w:hAnsi="Times New Roman"/>
        </w:rPr>
      </w:pPr>
      <w:r w:rsidRPr="009A3903">
        <w:rPr>
          <w:rFonts w:ascii="Times New Roman" w:hAnsi="Times New Roman"/>
        </w:rPr>
        <w:t>piedāvājuma cenā ir ietvertas visas izmaksas, nodokļu maksājumi un visi iespējamie riski;</w:t>
      </w:r>
    </w:p>
    <w:p w:rsidR="007B5326" w:rsidRPr="009A3903" w:rsidRDefault="007B5326" w:rsidP="007B5326">
      <w:pPr>
        <w:numPr>
          <w:ilvl w:val="0"/>
          <w:numId w:val="2"/>
        </w:numPr>
        <w:tabs>
          <w:tab w:val="left" w:pos="284"/>
        </w:tabs>
        <w:spacing w:after="0" w:line="240" w:lineRule="auto"/>
        <w:jc w:val="both"/>
        <w:rPr>
          <w:rFonts w:ascii="Times New Roman" w:hAnsi="Times New Roman"/>
        </w:rPr>
      </w:pPr>
      <w:r w:rsidRPr="009A3903">
        <w:rPr>
          <w:rFonts w:ascii="Times New Roman" w:hAnsi="Times New Roman"/>
        </w:rPr>
        <w:t>piegādes termiņš ir ___________dienas (nedrīkst pārsniegt 30 dienas);</w:t>
      </w:r>
    </w:p>
    <w:p w:rsidR="007B5326" w:rsidRPr="009A3903" w:rsidRDefault="007B5326" w:rsidP="007B5326">
      <w:pPr>
        <w:numPr>
          <w:ilvl w:val="0"/>
          <w:numId w:val="2"/>
        </w:numPr>
        <w:tabs>
          <w:tab w:val="left" w:pos="284"/>
        </w:tabs>
        <w:spacing w:after="0" w:line="240" w:lineRule="auto"/>
        <w:jc w:val="both"/>
        <w:rPr>
          <w:rFonts w:ascii="Times New Roman" w:hAnsi="Times New Roman"/>
        </w:rPr>
      </w:pPr>
      <w:r w:rsidRPr="009A3903">
        <w:rPr>
          <w:rFonts w:ascii="Times New Roman" w:hAnsi="Times New Roman"/>
        </w:rPr>
        <w:t xml:space="preserve">Garantijas termiņš ir __________ gadi (nedrīkst būt mazāks par 3 gadiem). </w:t>
      </w:r>
    </w:p>
    <w:tbl>
      <w:tblPr>
        <w:tblW w:w="0" w:type="auto"/>
        <w:tblInd w:w="108" w:type="dxa"/>
        <w:tblLayout w:type="fixed"/>
        <w:tblLook w:val="0000" w:firstRow="0" w:lastRow="0" w:firstColumn="0" w:lastColumn="0" w:noHBand="0" w:noVBand="0"/>
      </w:tblPr>
      <w:tblGrid>
        <w:gridCol w:w="3794"/>
        <w:gridCol w:w="1417"/>
        <w:gridCol w:w="3963"/>
      </w:tblGrid>
      <w:tr w:rsidR="007B5326" w:rsidRPr="009A3903" w:rsidTr="003D552B">
        <w:tc>
          <w:tcPr>
            <w:tcW w:w="3794" w:type="dxa"/>
            <w:tcBorders>
              <w:bottom w:val="single" w:sz="4" w:space="0" w:color="auto"/>
            </w:tcBorders>
          </w:tcPr>
          <w:p w:rsidR="007B5326" w:rsidRPr="009A3903" w:rsidRDefault="007B5326" w:rsidP="003D552B">
            <w:pPr>
              <w:spacing w:after="0" w:line="240" w:lineRule="auto"/>
              <w:jc w:val="both"/>
              <w:rPr>
                <w:rFonts w:ascii="Times New Roman" w:hAnsi="Times New Roman"/>
              </w:rPr>
            </w:pPr>
          </w:p>
          <w:p w:rsidR="007B5326" w:rsidRPr="009A3903" w:rsidRDefault="007B5326" w:rsidP="003D552B">
            <w:pPr>
              <w:spacing w:after="0" w:line="240" w:lineRule="auto"/>
              <w:jc w:val="both"/>
              <w:rPr>
                <w:rFonts w:ascii="Times New Roman" w:hAnsi="Times New Roman"/>
              </w:rPr>
            </w:pPr>
          </w:p>
          <w:p w:rsidR="007B5326" w:rsidRPr="009A3903" w:rsidRDefault="007B5326" w:rsidP="003D552B">
            <w:pPr>
              <w:spacing w:after="0" w:line="240" w:lineRule="auto"/>
              <w:jc w:val="both"/>
              <w:rPr>
                <w:rFonts w:ascii="Times New Roman" w:hAnsi="Times New Roman"/>
              </w:rPr>
            </w:pPr>
          </w:p>
        </w:tc>
        <w:tc>
          <w:tcPr>
            <w:tcW w:w="1417" w:type="dxa"/>
          </w:tcPr>
          <w:p w:rsidR="007B5326" w:rsidRPr="009A3903" w:rsidRDefault="007B5326" w:rsidP="003D552B">
            <w:pPr>
              <w:spacing w:after="0" w:line="240" w:lineRule="auto"/>
              <w:jc w:val="both"/>
              <w:rPr>
                <w:rFonts w:ascii="Times New Roman" w:hAnsi="Times New Roman"/>
              </w:rPr>
            </w:pPr>
          </w:p>
        </w:tc>
        <w:tc>
          <w:tcPr>
            <w:tcW w:w="3963" w:type="dxa"/>
            <w:tcBorders>
              <w:bottom w:val="single" w:sz="4" w:space="0" w:color="auto"/>
            </w:tcBorders>
          </w:tcPr>
          <w:p w:rsidR="007B5326" w:rsidRPr="009A3903" w:rsidRDefault="007B5326" w:rsidP="003D552B">
            <w:pPr>
              <w:spacing w:after="0" w:line="240" w:lineRule="auto"/>
              <w:jc w:val="both"/>
              <w:rPr>
                <w:rFonts w:ascii="Times New Roman" w:hAnsi="Times New Roman"/>
              </w:rPr>
            </w:pPr>
          </w:p>
        </w:tc>
      </w:tr>
      <w:tr w:rsidR="007B5326" w:rsidRPr="009A3903" w:rsidTr="003D552B">
        <w:tc>
          <w:tcPr>
            <w:tcW w:w="3794" w:type="dxa"/>
          </w:tcPr>
          <w:p w:rsidR="007B5326" w:rsidRPr="009A3903" w:rsidRDefault="007B5326" w:rsidP="003D552B">
            <w:pPr>
              <w:spacing w:after="0" w:line="240" w:lineRule="auto"/>
              <w:jc w:val="center"/>
              <w:rPr>
                <w:rFonts w:ascii="Times New Roman" w:hAnsi="Times New Roman"/>
              </w:rPr>
            </w:pPr>
            <w:r w:rsidRPr="009A3903">
              <w:rPr>
                <w:rFonts w:ascii="Times New Roman" w:hAnsi="Times New Roman"/>
              </w:rPr>
              <w:t>Amata nosaukums</w:t>
            </w:r>
          </w:p>
        </w:tc>
        <w:tc>
          <w:tcPr>
            <w:tcW w:w="1417" w:type="dxa"/>
          </w:tcPr>
          <w:p w:rsidR="007B5326" w:rsidRPr="009A3903" w:rsidRDefault="007B5326" w:rsidP="003D552B">
            <w:pPr>
              <w:spacing w:after="0" w:line="240" w:lineRule="auto"/>
              <w:jc w:val="center"/>
              <w:rPr>
                <w:rFonts w:ascii="Times New Roman" w:hAnsi="Times New Roman"/>
              </w:rPr>
            </w:pPr>
            <w:r w:rsidRPr="009A3903">
              <w:rPr>
                <w:rFonts w:ascii="Times New Roman" w:hAnsi="Times New Roman"/>
              </w:rPr>
              <w:t>paraksts</w:t>
            </w:r>
          </w:p>
        </w:tc>
        <w:tc>
          <w:tcPr>
            <w:tcW w:w="3963" w:type="dxa"/>
          </w:tcPr>
          <w:p w:rsidR="007B5326" w:rsidRPr="009A3903" w:rsidRDefault="007B5326" w:rsidP="003D552B">
            <w:pPr>
              <w:spacing w:after="0" w:line="240" w:lineRule="auto"/>
              <w:jc w:val="center"/>
              <w:rPr>
                <w:rFonts w:ascii="Times New Roman" w:hAnsi="Times New Roman"/>
              </w:rPr>
            </w:pPr>
            <w:r w:rsidRPr="009A3903">
              <w:rPr>
                <w:rFonts w:ascii="Times New Roman" w:hAnsi="Times New Roman"/>
              </w:rPr>
              <w:t>Paraksta atšifrējums</w:t>
            </w:r>
          </w:p>
        </w:tc>
      </w:tr>
    </w:tbl>
    <w:p w:rsidR="007B5326" w:rsidRPr="009A3903" w:rsidRDefault="007B5326" w:rsidP="007B5326">
      <w:pPr>
        <w:spacing w:after="0" w:line="240" w:lineRule="auto"/>
        <w:jc w:val="right"/>
        <w:rPr>
          <w:rFonts w:ascii="Times New Roman" w:hAnsi="Times New Roman"/>
          <w:b/>
          <w:bCs/>
        </w:rPr>
      </w:pPr>
    </w:p>
    <w:p w:rsidR="007B5326" w:rsidRPr="009A3903" w:rsidRDefault="007B5326" w:rsidP="007B5326">
      <w:pPr>
        <w:spacing w:after="0" w:line="240" w:lineRule="auto"/>
        <w:rPr>
          <w:rFonts w:ascii="Times New Roman" w:hAnsi="Times New Roman"/>
        </w:rPr>
      </w:pPr>
      <w:r w:rsidRPr="009A3903">
        <w:rPr>
          <w:rFonts w:ascii="Times New Roman" w:hAnsi="Times New Roman"/>
        </w:rPr>
        <w:t xml:space="preserve"> </w:t>
      </w:r>
    </w:p>
    <w:p w:rsidR="007B5326" w:rsidRPr="009A3903" w:rsidRDefault="007B5326" w:rsidP="007B5326">
      <w:pPr>
        <w:spacing w:after="0" w:line="240" w:lineRule="auto"/>
        <w:rPr>
          <w:rFonts w:ascii="Times New Roman" w:hAnsi="Times New Roman"/>
        </w:rPr>
      </w:pPr>
    </w:p>
    <w:p w:rsidR="007B5326" w:rsidRPr="009A3903" w:rsidRDefault="007B5326" w:rsidP="007B5326">
      <w:pPr>
        <w:spacing w:after="0" w:line="240" w:lineRule="auto"/>
        <w:rPr>
          <w:rFonts w:ascii="Times New Roman" w:hAnsi="Times New Roman"/>
          <w:b/>
          <w:bCs/>
        </w:rPr>
      </w:pPr>
    </w:p>
    <w:p w:rsidR="007B5326" w:rsidRPr="009A3903" w:rsidRDefault="007B5326" w:rsidP="007B5326">
      <w:pPr>
        <w:spacing w:after="0" w:line="240" w:lineRule="auto"/>
        <w:jc w:val="right"/>
        <w:rPr>
          <w:rFonts w:ascii="Times New Roman" w:hAnsi="Times New Roman"/>
          <w:b/>
          <w:bCs/>
        </w:rPr>
      </w:pPr>
      <w:r w:rsidRPr="009A3903">
        <w:rPr>
          <w:rFonts w:ascii="Times New Roman" w:hAnsi="Times New Roman"/>
          <w:b/>
          <w:bCs/>
        </w:rPr>
        <w:br w:type="page"/>
      </w:r>
      <w:r w:rsidRPr="009A3903">
        <w:rPr>
          <w:rFonts w:ascii="Times New Roman" w:hAnsi="Times New Roman"/>
          <w:b/>
          <w:bCs/>
        </w:rPr>
        <w:lastRenderedPageBreak/>
        <w:t>Pielikums Nr.3</w:t>
      </w:r>
    </w:p>
    <w:p w:rsidR="007B5326" w:rsidRPr="001F34FE" w:rsidRDefault="007B5326" w:rsidP="001F34FE">
      <w:pPr>
        <w:spacing w:after="0" w:line="240" w:lineRule="auto"/>
        <w:jc w:val="right"/>
        <w:rPr>
          <w:rFonts w:ascii="Times New Roman" w:hAnsi="Times New Roman"/>
        </w:rPr>
      </w:pPr>
      <w:r w:rsidRPr="009A3903">
        <w:rPr>
          <w:rFonts w:ascii="Times New Roman" w:hAnsi="Times New Roman"/>
        </w:rPr>
        <w:t>Iepirkuma</w:t>
      </w:r>
      <w:r w:rsidR="001F34FE">
        <w:rPr>
          <w:rFonts w:ascii="Times New Roman" w:hAnsi="Times New Roman"/>
        </w:rPr>
        <w:t xml:space="preserve"> </w:t>
      </w:r>
      <w:r w:rsidR="003D552B">
        <w:rPr>
          <w:rFonts w:ascii="Times New Roman" w:hAnsi="Times New Roman"/>
        </w:rPr>
        <w:t>Nr.</w:t>
      </w:r>
      <w:r w:rsidRPr="002C0C4E">
        <w:rPr>
          <w:rFonts w:ascii="Times New Roman" w:hAnsi="Times New Roman"/>
          <w:bCs/>
        </w:rPr>
        <w:t>RT201</w:t>
      </w:r>
      <w:r w:rsidR="002969E8" w:rsidRPr="002C0C4E">
        <w:rPr>
          <w:rFonts w:ascii="Times New Roman" w:hAnsi="Times New Roman"/>
          <w:bCs/>
        </w:rPr>
        <w:t>6</w:t>
      </w:r>
      <w:r w:rsidRPr="002C0C4E">
        <w:rPr>
          <w:rFonts w:ascii="Times New Roman" w:hAnsi="Times New Roman"/>
          <w:bCs/>
        </w:rPr>
        <w:t>/</w:t>
      </w:r>
      <w:r w:rsidR="002C0C4E" w:rsidRPr="002C0C4E">
        <w:rPr>
          <w:rFonts w:ascii="Times New Roman" w:hAnsi="Times New Roman"/>
          <w:bCs/>
        </w:rPr>
        <w:t>14</w:t>
      </w:r>
    </w:p>
    <w:p w:rsidR="007B5326" w:rsidRPr="009A3903" w:rsidRDefault="007B5326" w:rsidP="007B5326">
      <w:pPr>
        <w:spacing w:after="0" w:line="240" w:lineRule="auto"/>
        <w:jc w:val="right"/>
        <w:rPr>
          <w:rFonts w:ascii="Times New Roman" w:hAnsi="Times New Roman"/>
        </w:rPr>
      </w:pPr>
      <w:r w:rsidRPr="009A3903">
        <w:rPr>
          <w:rFonts w:ascii="Times New Roman" w:hAnsi="Times New Roman"/>
        </w:rPr>
        <w:t>nolikumam</w:t>
      </w:r>
    </w:p>
    <w:p w:rsidR="007B5326" w:rsidRPr="009A3903" w:rsidRDefault="007B5326" w:rsidP="007B5326">
      <w:pPr>
        <w:spacing w:after="0" w:line="240" w:lineRule="auto"/>
        <w:jc w:val="center"/>
        <w:rPr>
          <w:rFonts w:ascii="Times New Roman" w:hAnsi="Times New Roman"/>
          <w:b/>
          <w:lang w:eastAsia="lv-LV"/>
        </w:rPr>
      </w:pPr>
      <w:r w:rsidRPr="009A3903">
        <w:rPr>
          <w:rFonts w:ascii="Times New Roman" w:hAnsi="Times New Roman"/>
          <w:b/>
          <w:highlight w:val="lightGray"/>
          <w:lang w:eastAsia="lv-LV"/>
        </w:rPr>
        <w:t>(PROJEKTS)</w:t>
      </w:r>
    </w:p>
    <w:p w:rsidR="007B5326" w:rsidRPr="009A3903" w:rsidRDefault="007B5326" w:rsidP="007B5326">
      <w:pPr>
        <w:spacing w:after="0" w:line="240" w:lineRule="auto"/>
        <w:ind w:left="-180"/>
        <w:jc w:val="center"/>
        <w:rPr>
          <w:rFonts w:ascii="Times New Roman" w:hAnsi="Times New Roman"/>
          <w:b/>
          <w:lang w:eastAsia="lv-LV"/>
        </w:rPr>
      </w:pPr>
      <w:r w:rsidRPr="009A3903">
        <w:rPr>
          <w:rFonts w:ascii="Times New Roman" w:hAnsi="Times New Roman"/>
          <w:b/>
          <w:lang w:eastAsia="lv-LV"/>
        </w:rPr>
        <w:t xml:space="preserve">PIEGĀDES LĪGUMS_________ </w:t>
      </w:r>
    </w:p>
    <w:p w:rsidR="007B5326" w:rsidRPr="009A3903" w:rsidRDefault="007B5326" w:rsidP="007B5326">
      <w:pPr>
        <w:spacing w:after="0" w:line="240" w:lineRule="auto"/>
        <w:ind w:left="-180"/>
        <w:jc w:val="center"/>
        <w:rPr>
          <w:rFonts w:ascii="Times New Roman" w:hAnsi="Times New Roman"/>
          <w:b/>
          <w:lang w:eastAsia="lv-LV"/>
        </w:rPr>
      </w:pPr>
    </w:p>
    <w:p w:rsidR="007B5326" w:rsidRDefault="007B5326" w:rsidP="002969E8">
      <w:pPr>
        <w:spacing w:after="0" w:line="240" w:lineRule="auto"/>
        <w:rPr>
          <w:rFonts w:ascii="Times New Roman" w:hAnsi="Times New Roman"/>
          <w:lang w:eastAsia="lv-LV"/>
        </w:rPr>
      </w:pPr>
      <w:r w:rsidRPr="009A3903">
        <w:rPr>
          <w:rFonts w:ascii="Times New Roman" w:hAnsi="Times New Roman"/>
          <w:lang w:eastAsia="lv-LV"/>
        </w:rPr>
        <w:t xml:space="preserve">Rēzeknē, </w:t>
      </w:r>
      <w:proofErr w:type="gramStart"/>
      <w:r w:rsidRPr="009A3903">
        <w:rPr>
          <w:rFonts w:ascii="Times New Roman" w:hAnsi="Times New Roman"/>
          <w:lang w:eastAsia="lv-LV"/>
        </w:rPr>
        <w:t>201</w:t>
      </w:r>
      <w:r w:rsidR="002969E8">
        <w:rPr>
          <w:rFonts w:ascii="Times New Roman" w:hAnsi="Times New Roman"/>
          <w:lang w:eastAsia="lv-LV"/>
        </w:rPr>
        <w:t>6</w:t>
      </w:r>
      <w:r w:rsidRPr="009A3903">
        <w:rPr>
          <w:rFonts w:ascii="Times New Roman" w:hAnsi="Times New Roman"/>
          <w:lang w:eastAsia="lv-LV"/>
        </w:rPr>
        <w:t>.gada</w:t>
      </w:r>
      <w:proofErr w:type="gramEnd"/>
      <w:r w:rsidRPr="009A3903">
        <w:rPr>
          <w:rFonts w:ascii="Times New Roman" w:hAnsi="Times New Roman"/>
          <w:lang w:eastAsia="lv-LV"/>
        </w:rPr>
        <w:t xml:space="preserve"> ___.______________</w:t>
      </w:r>
    </w:p>
    <w:p w:rsidR="001F34FE" w:rsidRPr="009A3903" w:rsidRDefault="001F34FE" w:rsidP="002969E8">
      <w:pPr>
        <w:spacing w:after="0" w:line="240" w:lineRule="auto"/>
        <w:rPr>
          <w:rFonts w:ascii="Times New Roman" w:hAnsi="Times New Roman"/>
          <w:lang w:eastAsia="lv-LV"/>
        </w:rPr>
      </w:pPr>
    </w:p>
    <w:p w:rsidR="007B5326" w:rsidRPr="009A3903" w:rsidRDefault="007B5326" w:rsidP="002969E8">
      <w:pPr>
        <w:spacing w:after="0" w:line="240" w:lineRule="auto"/>
        <w:jc w:val="both"/>
        <w:rPr>
          <w:rFonts w:ascii="Times New Roman" w:hAnsi="Times New Roman"/>
          <w:lang w:eastAsia="lv-LV"/>
        </w:rPr>
      </w:pPr>
      <w:r w:rsidRPr="009A3903">
        <w:rPr>
          <w:rFonts w:ascii="Times New Roman" w:hAnsi="Times New Roman"/>
          <w:b/>
          <w:lang w:eastAsia="lv-LV"/>
        </w:rPr>
        <w:tab/>
        <w:t xml:space="preserve">Rēzeknes tehnikums, </w:t>
      </w:r>
      <w:r w:rsidRPr="009A3903">
        <w:rPr>
          <w:rFonts w:ascii="Times New Roman" w:hAnsi="Times New Roman"/>
          <w:lang w:eastAsia="lv-LV"/>
        </w:rPr>
        <w:t xml:space="preserve">reģistrācijas Nr. 90009617187, juridiskā adrese, Varoņu ielā 11a, Rēzeknē, LV-4604, tās direktores Benitas </w:t>
      </w:r>
      <w:proofErr w:type="spellStart"/>
      <w:r w:rsidRPr="009A3903">
        <w:rPr>
          <w:rFonts w:ascii="Times New Roman" w:hAnsi="Times New Roman"/>
          <w:lang w:eastAsia="lv-LV"/>
        </w:rPr>
        <w:t>Virbules</w:t>
      </w:r>
      <w:proofErr w:type="spellEnd"/>
      <w:r w:rsidRPr="009A3903">
        <w:rPr>
          <w:rFonts w:ascii="Times New Roman" w:hAnsi="Times New Roman"/>
          <w:lang w:eastAsia="lv-LV"/>
        </w:rPr>
        <w:t xml:space="preserve"> personā, kura darbojas saskaņā ar nolikumu, turpmāk </w:t>
      </w:r>
      <w:smartTag w:uri="schemas-tilde-lv/tildestengine" w:element="veidnes">
        <w:smartTagPr>
          <w:attr w:name="text" w:val="līguma"/>
          <w:attr w:name="id" w:val="-1"/>
          <w:attr w:name="baseform" w:val="līgum|s"/>
        </w:smartTagPr>
        <w:r w:rsidRPr="009A3903">
          <w:rPr>
            <w:rFonts w:ascii="Times New Roman" w:hAnsi="Times New Roman"/>
            <w:lang w:eastAsia="lv-LV"/>
          </w:rPr>
          <w:t>līguma</w:t>
        </w:r>
      </w:smartTag>
      <w:r w:rsidRPr="009A3903">
        <w:rPr>
          <w:rFonts w:ascii="Times New Roman" w:hAnsi="Times New Roman"/>
          <w:lang w:eastAsia="lv-LV"/>
        </w:rPr>
        <w:t xml:space="preserve"> tekstā saukts – </w:t>
      </w:r>
      <w:r w:rsidRPr="009A3903">
        <w:rPr>
          <w:rFonts w:ascii="Times New Roman" w:hAnsi="Times New Roman"/>
          <w:i/>
          <w:lang w:eastAsia="lv-LV"/>
        </w:rPr>
        <w:t>„</w:t>
      </w:r>
      <w:r w:rsidRPr="009A3903">
        <w:rPr>
          <w:rFonts w:ascii="Times New Roman" w:hAnsi="Times New Roman"/>
          <w:b/>
          <w:bCs/>
          <w:lang w:eastAsia="lv-LV"/>
        </w:rPr>
        <w:t>Pircējs</w:t>
      </w:r>
      <w:r w:rsidRPr="009A3903">
        <w:rPr>
          <w:rFonts w:ascii="Times New Roman" w:hAnsi="Times New Roman"/>
          <w:bCs/>
          <w:lang w:eastAsia="lv-LV"/>
        </w:rPr>
        <w:t>“</w:t>
      </w:r>
      <w:r w:rsidRPr="009A3903">
        <w:rPr>
          <w:rFonts w:ascii="Times New Roman" w:hAnsi="Times New Roman"/>
          <w:lang w:eastAsia="lv-LV"/>
        </w:rPr>
        <w:t>, no vienas puses, un</w:t>
      </w:r>
    </w:p>
    <w:p w:rsidR="007B5326" w:rsidRPr="009A3903" w:rsidRDefault="007B5326" w:rsidP="002969E8">
      <w:pPr>
        <w:tabs>
          <w:tab w:val="left" w:pos="855"/>
        </w:tabs>
        <w:spacing w:after="0" w:line="240" w:lineRule="auto"/>
        <w:jc w:val="both"/>
        <w:rPr>
          <w:rFonts w:ascii="Times New Roman" w:hAnsi="Times New Roman"/>
          <w:b/>
          <w:lang w:eastAsia="lv-LV"/>
        </w:rPr>
      </w:pPr>
      <w:r w:rsidRPr="009A3903">
        <w:rPr>
          <w:rFonts w:ascii="Times New Roman" w:hAnsi="Times New Roman"/>
          <w:b/>
          <w:lang w:eastAsia="lv-LV"/>
        </w:rPr>
        <w:tab/>
      </w:r>
      <w:r w:rsidRPr="009A3903">
        <w:rPr>
          <w:rFonts w:ascii="Times New Roman" w:hAnsi="Times New Roman"/>
          <w:lang w:eastAsia="lv-LV"/>
        </w:rPr>
        <w:t xml:space="preserve">__________________, kas reģistrēta _________ reģistrā ar Nr.__________, juridiskā adrese: _________________ (turpmāk – </w:t>
      </w:r>
      <w:r w:rsidRPr="009A3903">
        <w:rPr>
          <w:rFonts w:ascii="Times New Roman" w:hAnsi="Times New Roman"/>
          <w:b/>
          <w:bCs/>
          <w:lang w:eastAsia="lv-LV"/>
        </w:rPr>
        <w:t>Pārdevējs</w:t>
      </w:r>
      <w:r w:rsidRPr="009A3903">
        <w:rPr>
          <w:rFonts w:ascii="Times New Roman" w:hAnsi="Times New Roman"/>
          <w:bCs/>
          <w:lang w:eastAsia="lv-LV"/>
        </w:rPr>
        <w:t>)</w:t>
      </w:r>
      <w:r w:rsidRPr="009A3903">
        <w:rPr>
          <w:rFonts w:ascii="Times New Roman" w:hAnsi="Times New Roman"/>
          <w:lang w:eastAsia="lv-LV"/>
        </w:rPr>
        <w:t xml:space="preserve">, tās ______________ personā, </w:t>
      </w:r>
      <w:r w:rsidRPr="009A3903">
        <w:rPr>
          <w:rFonts w:ascii="Times New Roman" w:hAnsi="Times New Roman"/>
          <w:bCs/>
          <w:lang w:eastAsia="lv-LV"/>
        </w:rPr>
        <w:t>kurš rīkojas saskaņā ar _________,</w:t>
      </w:r>
      <w:r w:rsidRPr="009A3903">
        <w:rPr>
          <w:rFonts w:ascii="Times New Roman" w:hAnsi="Times New Roman"/>
          <w:lang w:eastAsia="lv-LV"/>
        </w:rPr>
        <w:t xml:space="preserve"> no otras puses, bet abi kopā un katrs atsevišķi turpmāk saukti – </w:t>
      </w:r>
      <w:r w:rsidRPr="009A3903">
        <w:rPr>
          <w:rFonts w:ascii="Times New Roman" w:hAnsi="Times New Roman"/>
          <w:b/>
          <w:lang w:eastAsia="lv-LV"/>
        </w:rPr>
        <w:t>Puses</w:t>
      </w:r>
      <w:r w:rsidRPr="009A3903">
        <w:rPr>
          <w:rFonts w:ascii="Times New Roman" w:hAnsi="Times New Roman"/>
          <w:lang w:eastAsia="lv-LV"/>
        </w:rPr>
        <w:t xml:space="preserve">, pamatojoties uz Rēzeknes tehnikuma organizētā iepirkuma </w:t>
      </w:r>
      <w:r w:rsidRPr="009A3903">
        <w:rPr>
          <w:rFonts w:ascii="Times New Roman" w:hAnsi="Times New Roman"/>
          <w:b/>
          <w:lang w:eastAsia="lv-LV"/>
        </w:rPr>
        <w:t>"</w:t>
      </w:r>
      <w:r w:rsidR="00666EAC">
        <w:rPr>
          <w:rFonts w:ascii="Times New Roman" w:hAnsi="Times New Roman"/>
          <w:b/>
          <w:lang w:eastAsia="lv-LV"/>
        </w:rPr>
        <w:t>Mēbeļu</w:t>
      </w:r>
      <w:r w:rsidRPr="009A3903">
        <w:rPr>
          <w:rFonts w:ascii="Times New Roman" w:hAnsi="Times New Roman"/>
          <w:b/>
          <w:lang w:eastAsia="lv-LV"/>
        </w:rPr>
        <w:t xml:space="preserve"> piegāde </w:t>
      </w:r>
      <w:r>
        <w:rPr>
          <w:rFonts w:ascii="Times New Roman" w:hAnsi="Times New Roman"/>
          <w:b/>
          <w:lang w:eastAsia="lv-LV"/>
        </w:rPr>
        <w:t xml:space="preserve">un uzstādīšana </w:t>
      </w:r>
      <w:r w:rsidRPr="009A3903">
        <w:rPr>
          <w:rFonts w:ascii="Times New Roman" w:hAnsi="Times New Roman"/>
          <w:b/>
          <w:lang w:eastAsia="lv-LV"/>
        </w:rPr>
        <w:t>Rēzekn</w:t>
      </w:r>
      <w:r w:rsidR="002969E8">
        <w:rPr>
          <w:rFonts w:ascii="Times New Roman" w:hAnsi="Times New Roman"/>
          <w:b/>
          <w:lang w:eastAsia="lv-LV"/>
        </w:rPr>
        <w:t>es tehnikuma dienesta viesnīcai</w:t>
      </w:r>
      <w:r w:rsidRPr="009A3903">
        <w:rPr>
          <w:rFonts w:ascii="Times New Roman" w:hAnsi="Times New Roman"/>
          <w:b/>
          <w:lang w:eastAsia="lv-LV"/>
        </w:rPr>
        <w:t>"</w:t>
      </w:r>
      <w:r w:rsidRPr="009A3903">
        <w:rPr>
          <w:rFonts w:ascii="Times New Roman" w:hAnsi="Times New Roman"/>
          <w:color w:val="000000"/>
          <w:spacing w:val="4"/>
          <w:lang w:eastAsia="lv-LV"/>
        </w:rPr>
        <w:t xml:space="preserve"> (ID </w:t>
      </w:r>
      <w:r w:rsidRPr="009A3903">
        <w:rPr>
          <w:rFonts w:ascii="Times New Roman" w:hAnsi="Times New Roman"/>
          <w:lang w:eastAsia="lv-LV"/>
        </w:rPr>
        <w:t>Nr</w:t>
      </w:r>
      <w:r w:rsidRPr="002C0C4E">
        <w:rPr>
          <w:rFonts w:ascii="Times New Roman" w:hAnsi="Times New Roman"/>
          <w:lang w:eastAsia="lv-LV"/>
        </w:rPr>
        <w:t>.RT201</w:t>
      </w:r>
      <w:r w:rsidR="002969E8" w:rsidRPr="002C0C4E">
        <w:rPr>
          <w:rFonts w:ascii="Times New Roman" w:hAnsi="Times New Roman"/>
          <w:lang w:eastAsia="lv-LV"/>
        </w:rPr>
        <w:t>6</w:t>
      </w:r>
      <w:r w:rsidRPr="002C0C4E">
        <w:rPr>
          <w:rFonts w:ascii="Times New Roman" w:hAnsi="Times New Roman"/>
          <w:lang w:eastAsia="lv-LV"/>
        </w:rPr>
        <w:t>/</w:t>
      </w:r>
      <w:r w:rsidR="002C0C4E" w:rsidRPr="002C0C4E">
        <w:rPr>
          <w:rFonts w:ascii="Times New Roman" w:hAnsi="Times New Roman"/>
          <w:lang w:eastAsia="lv-LV"/>
        </w:rPr>
        <w:t>14</w:t>
      </w:r>
      <w:r w:rsidRPr="002C0C4E">
        <w:rPr>
          <w:rFonts w:ascii="Times New Roman" w:hAnsi="Times New Roman"/>
          <w:bCs/>
          <w:spacing w:val="4"/>
          <w:lang w:eastAsia="lv-LV"/>
        </w:rPr>
        <w:t>)</w:t>
      </w:r>
      <w:r w:rsidRPr="002C0C4E">
        <w:rPr>
          <w:rFonts w:ascii="Times New Roman" w:hAnsi="Times New Roman"/>
          <w:b/>
          <w:bCs/>
          <w:spacing w:val="4"/>
          <w:lang w:eastAsia="lv-LV"/>
        </w:rPr>
        <w:t xml:space="preserve"> </w:t>
      </w:r>
      <w:r w:rsidRPr="009A3903">
        <w:rPr>
          <w:rFonts w:ascii="Times New Roman" w:hAnsi="Times New Roman"/>
          <w:lang w:eastAsia="lv-LV"/>
        </w:rPr>
        <w:t xml:space="preserve">rezultātiem, noslēdz šādu iepirkuma līgumu (turpmāk – </w:t>
      </w:r>
      <w:r w:rsidRPr="009A3903">
        <w:rPr>
          <w:rFonts w:ascii="Times New Roman" w:hAnsi="Times New Roman"/>
          <w:b/>
          <w:lang w:eastAsia="lv-LV"/>
        </w:rPr>
        <w:t>Līgums</w:t>
      </w:r>
      <w:r w:rsidRPr="009A3903">
        <w:rPr>
          <w:rFonts w:ascii="Times New Roman" w:hAnsi="Times New Roman"/>
          <w:lang w:eastAsia="lv-LV"/>
        </w:rPr>
        <w:t>):</w:t>
      </w:r>
    </w:p>
    <w:p w:rsidR="007B5326" w:rsidRPr="009A3903" w:rsidRDefault="007B5326" w:rsidP="002969E8">
      <w:pPr>
        <w:spacing w:after="0" w:line="240" w:lineRule="auto"/>
        <w:jc w:val="both"/>
        <w:rPr>
          <w:rFonts w:ascii="Times New Roman" w:hAnsi="Times New Roman"/>
          <w:b/>
          <w:lang w:eastAsia="lv-LV"/>
        </w:rPr>
      </w:pPr>
    </w:p>
    <w:p w:rsidR="007B5326" w:rsidRPr="009A3903" w:rsidRDefault="007B5326" w:rsidP="002969E8">
      <w:pPr>
        <w:spacing w:after="0" w:line="240" w:lineRule="auto"/>
        <w:jc w:val="both"/>
        <w:rPr>
          <w:rFonts w:ascii="Times New Roman" w:hAnsi="Times New Roman"/>
          <w:b/>
          <w:lang w:eastAsia="lv-LV"/>
        </w:rPr>
      </w:pPr>
      <w:r w:rsidRPr="009A3903">
        <w:rPr>
          <w:rFonts w:ascii="Times New Roman" w:hAnsi="Times New Roman"/>
          <w:b/>
          <w:lang w:eastAsia="lv-LV"/>
        </w:rPr>
        <w:t>1. LĪGUMA PRIEKŠMETS</w:t>
      </w:r>
    </w:p>
    <w:p w:rsidR="007B5326" w:rsidRPr="009A3903" w:rsidRDefault="007B5326" w:rsidP="002969E8">
      <w:pPr>
        <w:spacing w:after="0" w:line="240" w:lineRule="auto"/>
        <w:jc w:val="both"/>
        <w:rPr>
          <w:rFonts w:ascii="Times New Roman" w:hAnsi="Times New Roman"/>
          <w:b/>
          <w:lang w:eastAsia="lv-LV"/>
        </w:rPr>
      </w:pPr>
    </w:p>
    <w:p w:rsidR="007B5326" w:rsidRPr="009A3903" w:rsidRDefault="007B5326" w:rsidP="002969E8">
      <w:pPr>
        <w:spacing w:after="0" w:line="240" w:lineRule="auto"/>
        <w:jc w:val="both"/>
        <w:rPr>
          <w:rFonts w:ascii="Times New Roman" w:hAnsi="Times New Roman"/>
          <w:b/>
          <w:lang w:eastAsia="lv-LV"/>
        </w:rPr>
      </w:pPr>
      <w:r w:rsidRPr="009A3903">
        <w:rPr>
          <w:rFonts w:ascii="Times New Roman" w:hAnsi="Times New Roman"/>
          <w:b/>
          <w:lang w:eastAsia="lv-LV"/>
        </w:rPr>
        <w:t>1.1.</w:t>
      </w:r>
      <w:r w:rsidRPr="009A3903">
        <w:rPr>
          <w:rFonts w:ascii="Times New Roman" w:hAnsi="Times New Roman"/>
          <w:lang w:eastAsia="lv-LV"/>
        </w:rPr>
        <w:t xml:space="preserve"> </w:t>
      </w:r>
      <w:r w:rsidRPr="009A3903">
        <w:rPr>
          <w:rFonts w:ascii="Times New Roman" w:hAnsi="Times New Roman"/>
          <w:b/>
          <w:lang w:eastAsia="lv-LV"/>
        </w:rPr>
        <w:t xml:space="preserve">Pārdevējs </w:t>
      </w:r>
      <w:r>
        <w:rPr>
          <w:rFonts w:ascii="Times New Roman" w:hAnsi="Times New Roman"/>
          <w:lang w:eastAsia="lv-LV"/>
        </w:rPr>
        <w:t>pārdod,</w:t>
      </w:r>
      <w:r w:rsidRPr="009A3903">
        <w:rPr>
          <w:rFonts w:ascii="Times New Roman" w:hAnsi="Times New Roman"/>
          <w:lang w:eastAsia="lv-LV"/>
        </w:rPr>
        <w:t xml:space="preserve"> piegādā</w:t>
      </w:r>
      <w:r>
        <w:rPr>
          <w:rFonts w:ascii="Times New Roman" w:hAnsi="Times New Roman"/>
          <w:lang w:eastAsia="lv-LV"/>
        </w:rPr>
        <w:t xml:space="preserve"> un uzstāda</w:t>
      </w:r>
      <w:r w:rsidRPr="009A3903">
        <w:rPr>
          <w:rFonts w:ascii="Times New Roman" w:hAnsi="Times New Roman"/>
          <w:lang w:eastAsia="lv-LV"/>
        </w:rPr>
        <w:t xml:space="preserve"> bet </w:t>
      </w:r>
      <w:r w:rsidRPr="009A3903">
        <w:rPr>
          <w:rFonts w:ascii="Times New Roman" w:hAnsi="Times New Roman"/>
          <w:b/>
          <w:lang w:eastAsia="lv-LV"/>
        </w:rPr>
        <w:t>Pircējs</w:t>
      </w:r>
      <w:r w:rsidRPr="009A3903">
        <w:rPr>
          <w:rFonts w:ascii="Times New Roman" w:hAnsi="Times New Roman"/>
          <w:lang w:eastAsia="lv-LV"/>
        </w:rPr>
        <w:t xml:space="preserve"> pērk </w:t>
      </w:r>
      <w:r w:rsidR="00666EAC">
        <w:rPr>
          <w:rFonts w:ascii="Times New Roman" w:hAnsi="Times New Roman"/>
          <w:lang w:eastAsia="lv-LV"/>
        </w:rPr>
        <w:t>Mēbeles</w:t>
      </w:r>
      <w:r w:rsidRPr="009A3903">
        <w:rPr>
          <w:rFonts w:ascii="Times New Roman" w:hAnsi="Times New Roman"/>
          <w:lang w:eastAsia="lv-LV"/>
        </w:rPr>
        <w:t xml:space="preserve"> Rēzeknes tehnikuma dienesta viesnīcas vajadzībām, turpmāk – </w:t>
      </w:r>
      <w:r w:rsidRPr="009A3903">
        <w:rPr>
          <w:rFonts w:ascii="Times New Roman" w:hAnsi="Times New Roman"/>
          <w:b/>
          <w:lang w:eastAsia="lv-LV"/>
        </w:rPr>
        <w:t>Prece</w:t>
      </w:r>
      <w:r w:rsidRPr="009A3903">
        <w:rPr>
          <w:rFonts w:ascii="Times New Roman" w:hAnsi="Times New Roman"/>
          <w:lang w:eastAsia="lv-LV"/>
        </w:rPr>
        <w:t xml:space="preserve">, atbilstoši šī </w:t>
      </w:r>
      <w:r w:rsidRPr="009A3903">
        <w:rPr>
          <w:rFonts w:ascii="Times New Roman" w:hAnsi="Times New Roman"/>
          <w:b/>
          <w:lang w:eastAsia="lv-LV"/>
        </w:rPr>
        <w:t>Līguma</w:t>
      </w:r>
      <w:r w:rsidRPr="009A3903">
        <w:rPr>
          <w:rFonts w:ascii="Times New Roman" w:hAnsi="Times New Roman"/>
          <w:lang w:eastAsia="lv-LV"/>
        </w:rPr>
        <w:t xml:space="preserve"> pielikumam („Tehniskais un Finanšu piedāvājums”), kas ir neatņemama šī </w:t>
      </w:r>
      <w:r w:rsidRPr="009A3903">
        <w:rPr>
          <w:rFonts w:ascii="Times New Roman" w:hAnsi="Times New Roman"/>
          <w:b/>
          <w:lang w:eastAsia="lv-LV"/>
        </w:rPr>
        <w:t>Līguma</w:t>
      </w:r>
      <w:r w:rsidRPr="009A3903">
        <w:rPr>
          <w:rFonts w:ascii="Times New Roman" w:hAnsi="Times New Roman"/>
          <w:lang w:eastAsia="lv-LV"/>
        </w:rPr>
        <w:t xml:space="preserve"> sastāvdaļa. </w:t>
      </w:r>
    </w:p>
    <w:p w:rsidR="007B5326" w:rsidRPr="009A3903" w:rsidRDefault="007B5326" w:rsidP="002969E8">
      <w:pPr>
        <w:spacing w:after="0" w:line="240" w:lineRule="auto"/>
        <w:jc w:val="both"/>
        <w:rPr>
          <w:rFonts w:ascii="Times New Roman" w:hAnsi="Times New Roman"/>
          <w:lang w:eastAsia="lv-LV"/>
        </w:rPr>
      </w:pPr>
      <w:r w:rsidRPr="009A3903">
        <w:rPr>
          <w:rFonts w:ascii="Times New Roman" w:hAnsi="Times New Roman"/>
          <w:b/>
          <w:lang w:eastAsia="lv-LV"/>
        </w:rPr>
        <w:t>1.2.</w:t>
      </w:r>
      <w:r w:rsidRPr="009A3903">
        <w:rPr>
          <w:rFonts w:ascii="Times New Roman" w:hAnsi="Times New Roman"/>
          <w:lang w:eastAsia="lv-LV"/>
        </w:rPr>
        <w:t xml:space="preserve"> </w:t>
      </w:r>
      <w:r w:rsidRPr="009A3903">
        <w:rPr>
          <w:rFonts w:ascii="Times New Roman" w:hAnsi="Times New Roman"/>
          <w:b/>
          <w:lang w:eastAsia="lv-LV"/>
        </w:rPr>
        <w:t>Prece</w:t>
      </w:r>
      <w:r w:rsidRPr="009A3903">
        <w:rPr>
          <w:rFonts w:ascii="Times New Roman" w:hAnsi="Times New Roman"/>
          <w:lang w:eastAsia="lv-LV"/>
        </w:rPr>
        <w:t xml:space="preserve"> tiek pārdota </w:t>
      </w:r>
      <w:r w:rsidRPr="009A3903">
        <w:rPr>
          <w:rFonts w:ascii="Times New Roman" w:hAnsi="Times New Roman"/>
          <w:b/>
          <w:lang w:eastAsia="lv-LV"/>
        </w:rPr>
        <w:t>Pircējam</w:t>
      </w:r>
      <w:r w:rsidRPr="009A3903">
        <w:rPr>
          <w:rFonts w:ascii="Times New Roman" w:hAnsi="Times New Roman"/>
          <w:lang w:eastAsia="lv-LV"/>
        </w:rPr>
        <w:t>, garantējot tās kvalitāti un cenas nemainīgumu.</w:t>
      </w:r>
    </w:p>
    <w:p w:rsidR="007B5326" w:rsidRPr="009A3903" w:rsidRDefault="007B5326" w:rsidP="002969E8">
      <w:pPr>
        <w:spacing w:after="0" w:line="240" w:lineRule="auto"/>
        <w:jc w:val="both"/>
        <w:rPr>
          <w:rFonts w:ascii="Times New Roman" w:hAnsi="Times New Roman"/>
          <w:b/>
          <w:bCs/>
          <w:lang w:eastAsia="lv-LV"/>
        </w:rPr>
      </w:pPr>
    </w:p>
    <w:p w:rsidR="007B5326" w:rsidRPr="009A3903" w:rsidRDefault="007B5326" w:rsidP="002969E8">
      <w:pPr>
        <w:spacing w:after="0" w:line="240" w:lineRule="auto"/>
        <w:jc w:val="both"/>
        <w:rPr>
          <w:rFonts w:ascii="Times New Roman" w:hAnsi="Times New Roman"/>
          <w:b/>
          <w:bCs/>
          <w:lang w:eastAsia="lv-LV"/>
        </w:rPr>
      </w:pPr>
      <w:r w:rsidRPr="009A3903">
        <w:rPr>
          <w:rFonts w:ascii="Times New Roman" w:hAnsi="Times New Roman"/>
          <w:b/>
          <w:bCs/>
          <w:lang w:eastAsia="lv-LV"/>
        </w:rPr>
        <w:t>2. LĪGUMA IZPILDES TERMIŅŠ UN VIETA</w:t>
      </w:r>
    </w:p>
    <w:p w:rsidR="007B5326" w:rsidRPr="009A3903" w:rsidRDefault="007B5326" w:rsidP="002969E8">
      <w:pPr>
        <w:spacing w:after="0" w:line="240" w:lineRule="auto"/>
        <w:jc w:val="both"/>
        <w:rPr>
          <w:rFonts w:ascii="Times New Roman" w:hAnsi="Times New Roman"/>
          <w:b/>
          <w:bCs/>
          <w:lang w:eastAsia="lv-LV"/>
        </w:rPr>
      </w:pPr>
    </w:p>
    <w:p w:rsidR="007B5326" w:rsidRPr="009A3903" w:rsidRDefault="007B5326" w:rsidP="002969E8">
      <w:pPr>
        <w:spacing w:after="0" w:line="240" w:lineRule="auto"/>
        <w:jc w:val="both"/>
        <w:rPr>
          <w:rFonts w:ascii="Times New Roman" w:hAnsi="Times New Roman"/>
          <w:lang w:eastAsia="lv-LV"/>
        </w:rPr>
      </w:pPr>
      <w:r w:rsidRPr="009A3903">
        <w:rPr>
          <w:rFonts w:ascii="Times New Roman" w:hAnsi="Times New Roman"/>
          <w:b/>
          <w:lang w:eastAsia="lv-LV"/>
        </w:rPr>
        <w:t>2.1.</w:t>
      </w:r>
      <w:r w:rsidRPr="009A3903">
        <w:rPr>
          <w:rFonts w:ascii="Times New Roman" w:hAnsi="Times New Roman"/>
          <w:lang w:eastAsia="lv-LV"/>
        </w:rPr>
        <w:t xml:space="preserve"> </w:t>
      </w:r>
      <w:r w:rsidRPr="009A3903">
        <w:rPr>
          <w:rFonts w:ascii="Times New Roman" w:hAnsi="Times New Roman"/>
          <w:b/>
          <w:lang w:eastAsia="lv-LV"/>
        </w:rPr>
        <w:t>Līgums</w:t>
      </w:r>
      <w:r w:rsidRPr="009A3903">
        <w:rPr>
          <w:rFonts w:ascii="Times New Roman" w:hAnsi="Times New Roman"/>
          <w:lang w:eastAsia="lv-LV"/>
        </w:rPr>
        <w:t xml:space="preserve"> stājas spēkā ar tā parakstīšanas dienu un ir spēkā</w:t>
      </w:r>
      <w:r w:rsidR="000E6A79">
        <w:rPr>
          <w:rFonts w:ascii="Times New Roman" w:hAnsi="Times New Roman"/>
          <w:lang w:eastAsia="lv-LV"/>
        </w:rPr>
        <w:t xml:space="preserve"> 12 (divpadsmit) mēnešus vai</w:t>
      </w:r>
      <w:r w:rsidRPr="009A3903">
        <w:rPr>
          <w:rFonts w:ascii="Times New Roman" w:hAnsi="Times New Roman"/>
          <w:lang w:eastAsia="lv-LV"/>
        </w:rPr>
        <w:t xml:space="preserve"> </w:t>
      </w:r>
      <w:r w:rsidR="000E6A79">
        <w:rPr>
          <w:rFonts w:ascii="Times New Roman" w:hAnsi="Times New Roman"/>
          <w:lang w:eastAsia="lv-LV"/>
        </w:rPr>
        <w:t>līdz Līguma summas sasniegšanai, atkarībā no tā kurš apstāklis iestājas pirmais.</w:t>
      </w:r>
    </w:p>
    <w:p w:rsidR="007B5326" w:rsidRPr="009A3903" w:rsidRDefault="007B5326" w:rsidP="002969E8">
      <w:pPr>
        <w:spacing w:after="0" w:line="240" w:lineRule="auto"/>
        <w:jc w:val="both"/>
        <w:rPr>
          <w:rFonts w:ascii="Times New Roman" w:hAnsi="Times New Roman"/>
          <w:lang w:eastAsia="lv-LV"/>
        </w:rPr>
      </w:pPr>
      <w:r w:rsidRPr="009A3903">
        <w:rPr>
          <w:rFonts w:ascii="Times New Roman" w:hAnsi="Times New Roman"/>
          <w:b/>
          <w:lang w:eastAsia="lv-LV"/>
        </w:rPr>
        <w:t>2.2.</w:t>
      </w:r>
      <w:r w:rsidRPr="009A3903">
        <w:rPr>
          <w:rFonts w:ascii="Times New Roman" w:hAnsi="Times New Roman"/>
          <w:lang w:eastAsia="lv-LV"/>
        </w:rPr>
        <w:t xml:space="preserve"> </w:t>
      </w:r>
      <w:r w:rsidRPr="009A3903">
        <w:rPr>
          <w:rFonts w:ascii="Times New Roman" w:hAnsi="Times New Roman"/>
          <w:b/>
          <w:lang w:eastAsia="lv-LV"/>
        </w:rPr>
        <w:t>Pārdevējs</w:t>
      </w:r>
      <w:r w:rsidRPr="009A3903">
        <w:rPr>
          <w:rFonts w:ascii="Times New Roman" w:hAnsi="Times New Roman"/>
          <w:lang w:eastAsia="lv-LV"/>
        </w:rPr>
        <w:t xml:space="preserve"> veic </w:t>
      </w:r>
      <w:r w:rsidRPr="009A3903">
        <w:rPr>
          <w:rFonts w:ascii="Times New Roman" w:hAnsi="Times New Roman"/>
          <w:b/>
          <w:lang w:eastAsia="lv-LV"/>
        </w:rPr>
        <w:t>Preču</w:t>
      </w:r>
      <w:r w:rsidRPr="009A3903">
        <w:rPr>
          <w:rFonts w:ascii="Times New Roman" w:hAnsi="Times New Roman"/>
          <w:lang w:eastAsia="lv-LV"/>
        </w:rPr>
        <w:t xml:space="preserve"> bezmaksas piegādi ar savu transportu uz </w:t>
      </w:r>
      <w:r w:rsidRPr="009A3903">
        <w:rPr>
          <w:rFonts w:ascii="Times New Roman" w:hAnsi="Times New Roman"/>
          <w:b/>
          <w:lang w:eastAsia="lv-LV"/>
        </w:rPr>
        <w:t>Pircēja</w:t>
      </w:r>
      <w:r w:rsidRPr="009A3903">
        <w:rPr>
          <w:rFonts w:ascii="Times New Roman" w:hAnsi="Times New Roman"/>
          <w:lang w:eastAsia="lv-LV"/>
        </w:rPr>
        <w:t xml:space="preserve"> norādīto adresi ne vēlāk kā __ (___________) dienu laikā no pasūtījuma saņemšanas brīža.</w:t>
      </w:r>
    </w:p>
    <w:p w:rsidR="007B5326" w:rsidRPr="009A3903" w:rsidRDefault="007B5326" w:rsidP="002969E8">
      <w:pPr>
        <w:spacing w:after="0" w:line="240" w:lineRule="auto"/>
        <w:jc w:val="both"/>
        <w:rPr>
          <w:rFonts w:ascii="Times New Roman" w:hAnsi="Times New Roman"/>
          <w:lang w:eastAsia="lv-LV"/>
        </w:rPr>
      </w:pPr>
      <w:r w:rsidRPr="009A3903">
        <w:rPr>
          <w:rFonts w:ascii="Times New Roman" w:hAnsi="Times New Roman"/>
          <w:b/>
          <w:lang w:eastAsia="lv-LV"/>
        </w:rPr>
        <w:t xml:space="preserve">2.3. Pircējs </w:t>
      </w:r>
      <w:r w:rsidRPr="009A3903">
        <w:rPr>
          <w:rFonts w:ascii="Times New Roman" w:hAnsi="Times New Roman"/>
          <w:lang w:eastAsia="lv-LV"/>
        </w:rPr>
        <w:t>pasūtījuma veic atbilstoši savām vajadzībām un gadījumā, ja</w:t>
      </w:r>
      <w:r w:rsidRPr="009A3903">
        <w:rPr>
          <w:rFonts w:ascii="Times New Roman" w:hAnsi="Times New Roman"/>
          <w:b/>
          <w:lang w:eastAsia="lv-LV"/>
        </w:rPr>
        <w:t xml:space="preserve"> Līguma </w:t>
      </w:r>
      <w:r w:rsidRPr="009A3903">
        <w:rPr>
          <w:rFonts w:ascii="Times New Roman" w:hAnsi="Times New Roman"/>
          <w:lang w:eastAsia="lv-LV"/>
        </w:rPr>
        <w:t xml:space="preserve">darbības laikā netiek sasniegta </w:t>
      </w:r>
      <w:r w:rsidRPr="009A3903">
        <w:rPr>
          <w:rFonts w:ascii="Times New Roman" w:hAnsi="Times New Roman"/>
          <w:b/>
          <w:lang w:eastAsia="lv-LV"/>
        </w:rPr>
        <w:t xml:space="preserve">Līguma </w:t>
      </w:r>
      <w:r w:rsidRPr="009A3903">
        <w:rPr>
          <w:rFonts w:ascii="Times New Roman" w:hAnsi="Times New Roman"/>
          <w:lang w:eastAsia="lv-LV"/>
        </w:rPr>
        <w:t xml:space="preserve">summa, </w:t>
      </w:r>
      <w:r w:rsidRPr="009A3903">
        <w:rPr>
          <w:rFonts w:ascii="Times New Roman" w:hAnsi="Times New Roman"/>
          <w:b/>
          <w:lang w:eastAsia="lv-LV"/>
        </w:rPr>
        <w:t xml:space="preserve">Pircējam </w:t>
      </w:r>
      <w:r w:rsidRPr="009A3903">
        <w:rPr>
          <w:rFonts w:ascii="Times New Roman" w:hAnsi="Times New Roman"/>
          <w:lang w:eastAsia="lv-LV"/>
        </w:rPr>
        <w:t>nav pienākums atmaksāt</w:t>
      </w:r>
      <w:r w:rsidRPr="009A3903">
        <w:rPr>
          <w:rFonts w:ascii="Times New Roman" w:hAnsi="Times New Roman"/>
          <w:b/>
          <w:lang w:eastAsia="lv-LV"/>
        </w:rPr>
        <w:t xml:space="preserve"> Pārdevējam </w:t>
      </w:r>
      <w:r w:rsidRPr="009A3903">
        <w:rPr>
          <w:rFonts w:ascii="Times New Roman" w:hAnsi="Times New Roman"/>
          <w:lang w:eastAsia="lv-LV"/>
        </w:rPr>
        <w:t>starpību.</w:t>
      </w:r>
    </w:p>
    <w:p w:rsidR="007B5326" w:rsidRPr="009A3903" w:rsidRDefault="007B5326" w:rsidP="002969E8">
      <w:pPr>
        <w:spacing w:after="0" w:line="240" w:lineRule="auto"/>
        <w:jc w:val="both"/>
        <w:rPr>
          <w:rFonts w:ascii="Times New Roman" w:hAnsi="Times New Roman"/>
          <w:lang w:eastAsia="lv-LV"/>
        </w:rPr>
      </w:pPr>
      <w:r w:rsidRPr="009A3903">
        <w:rPr>
          <w:rFonts w:ascii="Times New Roman" w:hAnsi="Times New Roman"/>
          <w:b/>
          <w:lang w:eastAsia="lv-LV"/>
        </w:rPr>
        <w:t>2.4.</w:t>
      </w:r>
      <w:r w:rsidRPr="009A3903">
        <w:rPr>
          <w:rFonts w:ascii="Times New Roman" w:hAnsi="Times New Roman"/>
          <w:lang w:eastAsia="lv-LV"/>
        </w:rPr>
        <w:t xml:space="preserve"> Pārdevējs nodrošina </w:t>
      </w:r>
      <w:r w:rsidRPr="009A3903">
        <w:rPr>
          <w:rFonts w:ascii="Times New Roman" w:hAnsi="Times New Roman"/>
          <w:b/>
          <w:lang w:eastAsia="lv-LV"/>
        </w:rPr>
        <w:t>Preču</w:t>
      </w:r>
      <w:r w:rsidRPr="009A3903">
        <w:rPr>
          <w:rFonts w:ascii="Times New Roman" w:hAnsi="Times New Roman"/>
          <w:lang w:eastAsia="lv-LV"/>
        </w:rPr>
        <w:t xml:space="preserve"> pasūtīšanu, izmantojot elektronisko pastu:_________ vai faksu: Nr.____________, vai tālruni Nr._________. Pārdevēja kontaktpersona____________. </w:t>
      </w:r>
    </w:p>
    <w:p w:rsidR="002969E8" w:rsidRDefault="007B5326" w:rsidP="002969E8">
      <w:pPr>
        <w:spacing w:after="0" w:line="240" w:lineRule="auto"/>
        <w:jc w:val="both"/>
        <w:rPr>
          <w:rFonts w:ascii="Times New Roman" w:hAnsi="Times New Roman"/>
          <w:lang w:eastAsia="lv-LV"/>
        </w:rPr>
      </w:pPr>
      <w:r w:rsidRPr="009A3903">
        <w:rPr>
          <w:rFonts w:ascii="Times New Roman" w:hAnsi="Times New Roman"/>
          <w:b/>
          <w:lang w:eastAsia="lv-LV"/>
        </w:rPr>
        <w:t>2.5. Pārdevējs</w:t>
      </w:r>
      <w:r w:rsidRPr="009A3903">
        <w:rPr>
          <w:rFonts w:ascii="Times New Roman" w:hAnsi="Times New Roman"/>
          <w:lang w:eastAsia="lv-LV"/>
        </w:rPr>
        <w:t xml:space="preserve"> nodrošina </w:t>
      </w:r>
      <w:r w:rsidRPr="009A3903">
        <w:rPr>
          <w:rFonts w:ascii="Times New Roman" w:hAnsi="Times New Roman"/>
          <w:b/>
          <w:lang w:eastAsia="lv-LV"/>
        </w:rPr>
        <w:t>Preces</w:t>
      </w:r>
      <w:r w:rsidRPr="009A3903">
        <w:rPr>
          <w:rFonts w:ascii="Times New Roman" w:hAnsi="Times New Roman"/>
          <w:lang w:eastAsia="lv-LV"/>
        </w:rPr>
        <w:t xml:space="preserve"> piegādi </w:t>
      </w:r>
      <w:r w:rsidRPr="009A3903">
        <w:rPr>
          <w:rFonts w:ascii="Times New Roman" w:hAnsi="Times New Roman"/>
          <w:b/>
          <w:lang w:eastAsia="lv-LV"/>
        </w:rPr>
        <w:t>Pircējam</w:t>
      </w:r>
      <w:r w:rsidRPr="009A3903">
        <w:rPr>
          <w:rFonts w:ascii="Times New Roman" w:hAnsi="Times New Roman"/>
          <w:lang w:eastAsia="lv-LV"/>
        </w:rPr>
        <w:t xml:space="preserve"> atbilstoši šī </w:t>
      </w:r>
      <w:r w:rsidRPr="009A3903">
        <w:rPr>
          <w:rFonts w:ascii="Times New Roman" w:hAnsi="Times New Roman"/>
          <w:b/>
          <w:lang w:eastAsia="lv-LV"/>
        </w:rPr>
        <w:t>Līguma</w:t>
      </w:r>
      <w:r w:rsidRPr="009A3903">
        <w:rPr>
          <w:rFonts w:ascii="Times New Roman" w:hAnsi="Times New Roman"/>
          <w:lang w:eastAsia="lv-LV"/>
        </w:rPr>
        <w:t xml:space="preserve"> pielikumam visu </w:t>
      </w:r>
      <w:r w:rsidRPr="009A3903">
        <w:rPr>
          <w:rFonts w:ascii="Times New Roman" w:hAnsi="Times New Roman"/>
          <w:b/>
          <w:lang w:eastAsia="lv-LV"/>
        </w:rPr>
        <w:t>Līguma</w:t>
      </w:r>
      <w:r w:rsidR="002969E8">
        <w:rPr>
          <w:rFonts w:ascii="Times New Roman" w:hAnsi="Times New Roman"/>
          <w:lang w:eastAsia="lv-LV"/>
        </w:rPr>
        <w:t xml:space="preserve"> darbības laiku.</w:t>
      </w:r>
    </w:p>
    <w:p w:rsidR="002969E8" w:rsidRDefault="002969E8" w:rsidP="002969E8">
      <w:pPr>
        <w:spacing w:after="0" w:line="240" w:lineRule="auto"/>
        <w:jc w:val="both"/>
        <w:rPr>
          <w:rFonts w:ascii="Times New Roman" w:hAnsi="Times New Roman"/>
          <w:b/>
          <w:bCs/>
        </w:rPr>
      </w:pPr>
    </w:p>
    <w:p w:rsidR="007B5326" w:rsidRPr="002969E8" w:rsidRDefault="007B5326" w:rsidP="002969E8">
      <w:pPr>
        <w:spacing w:after="0" w:line="240" w:lineRule="auto"/>
        <w:jc w:val="both"/>
        <w:rPr>
          <w:rFonts w:ascii="Times New Roman" w:hAnsi="Times New Roman"/>
          <w:lang w:eastAsia="lv-LV"/>
        </w:rPr>
      </w:pPr>
      <w:r w:rsidRPr="009A3903">
        <w:rPr>
          <w:rFonts w:ascii="Times New Roman" w:hAnsi="Times New Roman"/>
          <w:b/>
          <w:bCs/>
        </w:rPr>
        <w:t>3. LĪGUMA CENA UN NORĒĶINU KĀRTĪBA</w:t>
      </w:r>
    </w:p>
    <w:p w:rsidR="007B5326" w:rsidRPr="009A3903" w:rsidRDefault="007B5326" w:rsidP="002969E8">
      <w:pPr>
        <w:spacing w:after="0" w:line="240" w:lineRule="auto"/>
        <w:rPr>
          <w:rFonts w:ascii="Times New Roman" w:hAnsi="Times New Roman"/>
          <w:b/>
          <w:bCs/>
          <w:lang w:eastAsia="lv-LV"/>
        </w:rPr>
      </w:pPr>
    </w:p>
    <w:p w:rsidR="007B5326" w:rsidRPr="009A3903" w:rsidRDefault="007B5326" w:rsidP="002969E8">
      <w:pPr>
        <w:spacing w:after="0" w:line="240" w:lineRule="auto"/>
        <w:jc w:val="both"/>
        <w:rPr>
          <w:rFonts w:ascii="Times New Roman" w:hAnsi="Times New Roman"/>
          <w:lang w:eastAsia="lv-LV"/>
        </w:rPr>
      </w:pPr>
      <w:r w:rsidRPr="009A3903">
        <w:rPr>
          <w:rFonts w:ascii="Times New Roman" w:hAnsi="Times New Roman"/>
          <w:b/>
          <w:lang w:eastAsia="lv-LV"/>
        </w:rPr>
        <w:t>3.1.</w:t>
      </w:r>
      <w:r w:rsidRPr="009A3903">
        <w:rPr>
          <w:rFonts w:ascii="Times New Roman" w:hAnsi="Times New Roman"/>
          <w:lang w:eastAsia="lv-LV"/>
        </w:rPr>
        <w:t xml:space="preserve"> </w:t>
      </w:r>
      <w:r w:rsidRPr="009A3903">
        <w:rPr>
          <w:rFonts w:ascii="Times New Roman" w:hAnsi="Times New Roman"/>
          <w:b/>
          <w:lang w:eastAsia="lv-LV"/>
        </w:rPr>
        <w:t>Preces</w:t>
      </w:r>
      <w:r w:rsidRPr="009A3903">
        <w:rPr>
          <w:rFonts w:ascii="Times New Roman" w:hAnsi="Times New Roman"/>
          <w:lang w:eastAsia="lv-LV"/>
        </w:rPr>
        <w:t xml:space="preserve"> cena noteikta atbilstoši </w:t>
      </w:r>
      <w:r w:rsidRPr="009A3903">
        <w:rPr>
          <w:rFonts w:ascii="Times New Roman" w:hAnsi="Times New Roman"/>
          <w:b/>
          <w:lang w:eastAsia="lv-LV"/>
        </w:rPr>
        <w:t>Pārdevēja</w:t>
      </w:r>
      <w:r w:rsidRPr="009A3903">
        <w:rPr>
          <w:rFonts w:ascii="Times New Roman" w:hAnsi="Times New Roman"/>
          <w:lang w:eastAsia="lv-LV"/>
        </w:rPr>
        <w:t xml:space="preserve"> Iepirkuma piedāvājumā norādītajai </w:t>
      </w:r>
      <w:r w:rsidRPr="009A3903">
        <w:rPr>
          <w:rFonts w:ascii="Times New Roman" w:hAnsi="Times New Roman"/>
          <w:b/>
          <w:lang w:eastAsia="lv-LV"/>
        </w:rPr>
        <w:t xml:space="preserve">Preces </w:t>
      </w:r>
      <w:r w:rsidRPr="009A3903">
        <w:rPr>
          <w:rFonts w:ascii="Times New Roman" w:hAnsi="Times New Roman"/>
          <w:lang w:eastAsia="lv-LV"/>
        </w:rPr>
        <w:t xml:space="preserve">pārdošanas cenai par vienu vienību atbilstoši </w:t>
      </w:r>
      <w:r w:rsidRPr="009A3903">
        <w:rPr>
          <w:rFonts w:ascii="Times New Roman" w:hAnsi="Times New Roman"/>
          <w:b/>
          <w:lang w:eastAsia="lv-LV"/>
        </w:rPr>
        <w:t>Līguma</w:t>
      </w:r>
      <w:r w:rsidRPr="009A3903">
        <w:rPr>
          <w:rFonts w:ascii="Times New Roman" w:hAnsi="Times New Roman"/>
          <w:lang w:eastAsia="lv-LV"/>
        </w:rPr>
        <w:t xml:space="preserve"> pielikumam „Tehniskais un Finanšu piedāvājums”.</w:t>
      </w:r>
    </w:p>
    <w:p w:rsidR="007B5326" w:rsidRPr="009A3903" w:rsidRDefault="007B5326" w:rsidP="002969E8">
      <w:pPr>
        <w:spacing w:after="0" w:line="240" w:lineRule="auto"/>
        <w:jc w:val="both"/>
        <w:rPr>
          <w:rFonts w:ascii="Times New Roman" w:hAnsi="Times New Roman"/>
          <w:lang w:eastAsia="lv-LV"/>
        </w:rPr>
      </w:pPr>
      <w:r w:rsidRPr="009A3903">
        <w:rPr>
          <w:rFonts w:ascii="Times New Roman" w:hAnsi="Times New Roman"/>
          <w:b/>
          <w:lang w:eastAsia="lv-LV"/>
        </w:rPr>
        <w:t>3.2.</w:t>
      </w:r>
      <w:r w:rsidRPr="009A3903">
        <w:rPr>
          <w:rFonts w:ascii="Times New Roman" w:hAnsi="Times New Roman"/>
          <w:lang w:eastAsia="lv-LV"/>
        </w:rPr>
        <w:t xml:space="preserve"> Kopējā </w:t>
      </w:r>
      <w:r w:rsidRPr="009A3903">
        <w:rPr>
          <w:rFonts w:ascii="Times New Roman" w:hAnsi="Times New Roman"/>
          <w:b/>
          <w:lang w:eastAsia="lv-LV"/>
        </w:rPr>
        <w:t>Līguma</w:t>
      </w:r>
      <w:r w:rsidRPr="009A3903">
        <w:rPr>
          <w:rFonts w:ascii="Times New Roman" w:hAnsi="Times New Roman"/>
          <w:lang w:eastAsia="lv-LV"/>
        </w:rPr>
        <w:t xml:space="preserve"> summa </w:t>
      </w:r>
      <w:r w:rsidRPr="009A3903">
        <w:rPr>
          <w:rFonts w:ascii="Times New Roman" w:hAnsi="Times New Roman"/>
          <w:b/>
          <w:lang w:eastAsia="lv-LV"/>
        </w:rPr>
        <w:t>Līguma</w:t>
      </w:r>
      <w:r w:rsidRPr="009A3903">
        <w:rPr>
          <w:rFonts w:ascii="Times New Roman" w:hAnsi="Times New Roman"/>
          <w:lang w:eastAsia="lv-LV"/>
        </w:rPr>
        <w:t xml:space="preserve"> darbības laikā nedrīkst pārsniegt </w:t>
      </w:r>
      <w:r w:rsidRPr="009A3903">
        <w:rPr>
          <w:rFonts w:ascii="Times New Roman" w:hAnsi="Times New Roman"/>
          <w:b/>
          <w:lang w:eastAsia="lv-LV"/>
        </w:rPr>
        <w:t>EUR</w:t>
      </w:r>
      <w:r w:rsidR="001F34FE">
        <w:rPr>
          <w:rFonts w:ascii="Times New Roman" w:hAnsi="Times New Roman"/>
          <w:lang w:eastAsia="lv-LV"/>
        </w:rPr>
        <w:t xml:space="preserve">___________(___________) </w:t>
      </w:r>
      <w:r w:rsidRPr="009A3903">
        <w:rPr>
          <w:rFonts w:ascii="Times New Roman" w:hAnsi="Times New Roman"/>
          <w:lang w:eastAsia="lv-LV"/>
        </w:rPr>
        <w:t>bez PVN 21%.</w:t>
      </w:r>
    </w:p>
    <w:p w:rsidR="007B5326" w:rsidRPr="009A3903" w:rsidRDefault="007B5326" w:rsidP="002969E8">
      <w:pPr>
        <w:spacing w:after="0" w:line="240" w:lineRule="auto"/>
        <w:jc w:val="both"/>
        <w:rPr>
          <w:rFonts w:ascii="Times New Roman" w:hAnsi="Times New Roman"/>
        </w:rPr>
      </w:pPr>
      <w:r w:rsidRPr="009A3903">
        <w:rPr>
          <w:rFonts w:ascii="Times New Roman" w:hAnsi="Times New Roman"/>
          <w:b/>
        </w:rPr>
        <w:t>3.3.</w:t>
      </w:r>
      <w:r w:rsidRPr="009A3903">
        <w:rPr>
          <w:rFonts w:ascii="Times New Roman" w:hAnsi="Times New Roman"/>
        </w:rPr>
        <w:t xml:space="preserve"> </w:t>
      </w:r>
      <w:r w:rsidRPr="009A3903">
        <w:rPr>
          <w:rFonts w:ascii="Times New Roman" w:hAnsi="Times New Roman"/>
          <w:b/>
        </w:rPr>
        <w:t>Pircējs</w:t>
      </w:r>
      <w:r w:rsidRPr="009A3903">
        <w:rPr>
          <w:rFonts w:ascii="Times New Roman" w:hAnsi="Times New Roman"/>
        </w:rPr>
        <w:t xml:space="preserve"> apņemas apmaksāt katru </w:t>
      </w:r>
      <w:r w:rsidRPr="009A3903">
        <w:rPr>
          <w:rFonts w:ascii="Times New Roman" w:hAnsi="Times New Roman"/>
          <w:b/>
        </w:rPr>
        <w:t>Preču</w:t>
      </w:r>
      <w:r w:rsidRPr="009A3903">
        <w:rPr>
          <w:rFonts w:ascii="Times New Roman" w:hAnsi="Times New Roman"/>
        </w:rPr>
        <w:t xml:space="preserve"> pavadzīmi - rēķinu 30 (trīsdesmit) dienu laikā no </w:t>
      </w:r>
      <w:r w:rsidRPr="009A3903">
        <w:rPr>
          <w:rFonts w:ascii="Times New Roman" w:hAnsi="Times New Roman"/>
          <w:b/>
        </w:rPr>
        <w:t>Preces</w:t>
      </w:r>
      <w:r w:rsidRPr="009A3903">
        <w:rPr>
          <w:rFonts w:ascii="Times New Roman" w:hAnsi="Times New Roman"/>
        </w:rPr>
        <w:t xml:space="preserve"> saņemšanas brīža, pārskaitot noteikto summu uz </w:t>
      </w:r>
      <w:r w:rsidRPr="009A3903">
        <w:rPr>
          <w:rFonts w:ascii="Times New Roman" w:hAnsi="Times New Roman"/>
          <w:b/>
        </w:rPr>
        <w:t>Pārdevēja</w:t>
      </w:r>
      <w:r w:rsidRPr="009A3903">
        <w:rPr>
          <w:rFonts w:ascii="Times New Roman" w:hAnsi="Times New Roman"/>
        </w:rPr>
        <w:t xml:space="preserve"> norādīto kontu. </w:t>
      </w:r>
    </w:p>
    <w:p w:rsidR="007B5326" w:rsidRPr="009A3903" w:rsidRDefault="007B5326" w:rsidP="002969E8">
      <w:pPr>
        <w:spacing w:after="0" w:line="240" w:lineRule="auto"/>
        <w:jc w:val="both"/>
        <w:rPr>
          <w:rFonts w:ascii="Times New Roman" w:hAnsi="Times New Roman"/>
          <w:lang w:eastAsia="lv-LV"/>
        </w:rPr>
      </w:pPr>
      <w:r w:rsidRPr="009A3903">
        <w:rPr>
          <w:rFonts w:ascii="Times New Roman" w:hAnsi="Times New Roman"/>
          <w:b/>
          <w:lang w:eastAsia="lv-LV"/>
        </w:rPr>
        <w:t>3.4.</w:t>
      </w:r>
      <w:r w:rsidRPr="009A3903">
        <w:rPr>
          <w:rFonts w:ascii="Times New Roman" w:hAnsi="Times New Roman"/>
          <w:lang w:eastAsia="lv-LV"/>
        </w:rPr>
        <w:t xml:space="preserve"> Ja apmaksa par saņemtajām </w:t>
      </w:r>
      <w:r w:rsidRPr="009A3903">
        <w:rPr>
          <w:rFonts w:ascii="Times New Roman" w:hAnsi="Times New Roman"/>
          <w:b/>
          <w:lang w:eastAsia="lv-LV"/>
        </w:rPr>
        <w:t>Precēm</w:t>
      </w:r>
      <w:r w:rsidRPr="009A3903">
        <w:rPr>
          <w:rFonts w:ascii="Times New Roman" w:hAnsi="Times New Roman"/>
          <w:lang w:eastAsia="lv-LV"/>
        </w:rPr>
        <w:t xml:space="preserve"> netiek veikta iepriekš noteiktajā termiņā, </w:t>
      </w:r>
      <w:r w:rsidRPr="009A3903">
        <w:rPr>
          <w:rFonts w:ascii="Times New Roman" w:hAnsi="Times New Roman"/>
          <w:b/>
          <w:lang w:eastAsia="lv-LV"/>
        </w:rPr>
        <w:t xml:space="preserve">Pārdevējs </w:t>
      </w:r>
      <w:r w:rsidRPr="009A3903">
        <w:rPr>
          <w:rFonts w:ascii="Times New Roman" w:hAnsi="Times New Roman"/>
          <w:lang w:eastAsia="lv-LV"/>
        </w:rPr>
        <w:t xml:space="preserve">ir tiesīgs pārtraukt </w:t>
      </w:r>
      <w:r w:rsidRPr="009A3903">
        <w:rPr>
          <w:rFonts w:ascii="Times New Roman" w:hAnsi="Times New Roman"/>
          <w:b/>
          <w:lang w:eastAsia="lv-LV"/>
        </w:rPr>
        <w:t>Preču</w:t>
      </w:r>
      <w:r w:rsidRPr="009A3903">
        <w:rPr>
          <w:rFonts w:ascii="Times New Roman" w:hAnsi="Times New Roman"/>
          <w:lang w:eastAsia="lv-LV"/>
        </w:rPr>
        <w:t xml:space="preserve"> izsniegšanu līdz samaksas brīdim un/vai pārtraukt </w:t>
      </w:r>
      <w:r w:rsidRPr="009A3903">
        <w:rPr>
          <w:rFonts w:ascii="Times New Roman" w:hAnsi="Times New Roman"/>
          <w:b/>
          <w:lang w:eastAsia="lv-LV"/>
        </w:rPr>
        <w:t>Līguma</w:t>
      </w:r>
      <w:r w:rsidRPr="009A3903">
        <w:rPr>
          <w:rFonts w:ascii="Times New Roman" w:hAnsi="Times New Roman"/>
          <w:lang w:eastAsia="lv-LV"/>
        </w:rPr>
        <w:t xml:space="preserve"> darbību.</w:t>
      </w:r>
    </w:p>
    <w:p w:rsidR="007B5326" w:rsidRPr="009A3903" w:rsidRDefault="007B5326" w:rsidP="002969E8">
      <w:pPr>
        <w:spacing w:after="0" w:line="240" w:lineRule="auto"/>
        <w:jc w:val="both"/>
        <w:rPr>
          <w:rFonts w:ascii="Times New Roman" w:hAnsi="Times New Roman"/>
          <w:lang w:eastAsia="lv-LV"/>
        </w:rPr>
      </w:pPr>
      <w:r w:rsidRPr="009A3903">
        <w:rPr>
          <w:rFonts w:ascii="Times New Roman" w:hAnsi="Times New Roman"/>
          <w:b/>
          <w:lang w:eastAsia="lv-LV"/>
        </w:rPr>
        <w:t>3.5.</w:t>
      </w:r>
      <w:r w:rsidRPr="009A3903">
        <w:rPr>
          <w:rFonts w:ascii="Times New Roman" w:hAnsi="Times New Roman"/>
          <w:lang w:eastAsia="lv-LV"/>
        </w:rPr>
        <w:t xml:space="preserve"> Visus šajā </w:t>
      </w:r>
      <w:r w:rsidRPr="009A3903">
        <w:rPr>
          <w:rFonts w:ascii="Times New Roman" w:hAnsi="Times New Roman"/>
          <w:b/>
          <w:lang w:eastAsia="lv-LV"/>
        </w:rPr>
        <w:t>Līgumā</w:t>
      </w:r>
      <w:r w:rsidRPr="009A3903">
        <w:rPr>
          <w:rFonts w:ascii="Times New Roman" w:hAnsi="Times New Roman"/>
          <w:lang w:eastAsia="lv-LV"/>
        </w:rPr>
        <w:t xml:space="preserve"> noteiktos maksājumus </w:t>
      </w:r>
      <w:r w:rsidRPr="009A3903">
        <w:rPr>
          <w:rFonts w:ascii="Times New Roman" w:hAnsi="Times New Roman"/>
          <w:b/>
          <w:lang w:eastAsia="lv-LV"/>
        </w:rPr>
        <w:t>Pircējs</w:t>
      </w:r>
      <w:r w:rsidRPr="009A3903">
        <w:rPr>
          <w:rFonts w:ascii="Times New Roman" w:hAnsi="Times New Roman"/>
          <w:lang w:eastAsia="lv-LV"/>
        </w:rPr>
        <w:t xml:space="preserve"> veic ar bankas pārskaitījumu, izmantojot līgumslēdzēju bankas norēķinu kontus.</w:t>
      </w:r>
    </w:p>
    <w:p w:rsidR="007B5326" w:rsidRPr="009A3903" w:rsidRDefault="007B5326" w:rsidP="002969E8">
      <w:pPr>
        <w:spacing w:after="0" w:line="240" w:lineRule="auto"/>
        <w:jc w:val="both"/>
        <w:rPr>
          <w:rFonts w:ascii="Times New Roman" w:hAnsi="Times New Roman"/>
          <w:lang w:eastAsia="lv-LV"/>
        </w:rPr>
      </w:pPr>
      <w:r w:rsidRPr="009A3903">
        <w:rPr>
          <w:rFonts w:ascii="Times New Roman" w:hAnsi="Times New Roman"/>
          <w:b/>
          <w:lang w:eastAsia="lv-LV"/>
        </w:rPr>
        <w:t>3.6.</w:t>
      </w:r>
      <w:r w:rsidRPr="009A3903">
        <w:rPr>
          <w:rFonts w:ascii="Times New Roman" w:hAnsi="Times New Roman"/>
          <w:lang w:eastAsia="lv-LV"/>
        </w:rPr>
        <w:t xml:space="preserve"> Par izsniegto </w:t>
      </w:r>
      <w:r w:rsidRPr="009A3903">
        <w:rPr>
          <w:rFonts w:ascii="Times New Roman" w:hAnsi="Times New Roman"/>
          <w:b/>
          <w:lang w:eastAsia="lv-LV"/>
        </w:rPr>
        <w:t>Preci Pārdevējs</w:t>
      </w:r>
      <w:r w:rsidRPr="009A3903">
        <w:rPr>
          <w:rFonts w:ascii="Times New Roman" w:hAnsi="Times New Roman"/>
          <w:lang w:eastAsia="lv-LV"/>
        </w:rPr>
        <w:t xml:space="preserve"> izraksta un izsniedz </w:t>
      </w:r>
      <w:r w:rsidRPr="009A3903">
        <w:rPr>
          <w:rFonts w:ascii="Times New Roman" w:hAnsi="Times New Roman"/>
          <w:b/>
          <w:lang w:eastAsia="lv-LV"/>
        </w:rPr>
        <w:t>Pircējam Preču</w:t>
      </w:r>
      <w:r w:rsidRPr="009A3903">
        <w:rPr>
          <w:rFonts w:ascii="Times New Roman" w:hAnsi="Times New Roman"/>
          <w:lang w:eastAsia="lv-LV"/>
        </w:rPr>
        <w:t xml:space="preserve"> pavadzīmi- rēķinu, kuru paraksta </w:t>
      </w:r>
      <w:r w:rsidRPr="009A3903">
        <w:rPr>
          <w:rFonts w:ascii="Times New Roman" w:hAnsi="Times New Roman"/>
          <w:b/>
          <w:lang w:eastAsia="lv-LV"/>
        </w:rPr>
        <w:t xml:space="preserve">Pušu </w:t>
      </w:r>
      <w:r w:rsidRPr="009A3903">
        <w:rPr>
          <w:rFonts w:ascii="Times New Roman" w:hAnsi="Times New Roman"/>
          <w:lang w:eastAsia="lv-LV"/>
        </w:rPr>
        <w:t>pilnvarotie pārstāvji.</w:t>
      </w:r>
    </w:p>
    <w:p w:rsidR="007B5326" w:rsidRPr="009A3903" w:rsidRDefault="007B5326" w:rsidP="002969E8">
      <w:pPr>
        <w:spacing w:after="0" w:line="240" w:lineRule="auto"/>
        <w:jc w:val="both"/>
        <w:rPr>
          <w:rFonts w:ascii="Times New Roman" w:hAnsi="Times New Roman"/>
          <w:bCs/>
          <w:lang w:eastAsia="lv-LV"/>
        </w:rPr>
      </w:pPr>
      <w:r w:rsidRPr="009A3903">
        <w:rPr>
          <w:rFonts w:ascii="Times New Roman" w:hAnsi="Times New Roman"/>
          <w:b/>
          <w:lang w:eastAsia="lv-LV"/>
        </w:rPr>
        <w:t>3.7.</w:t>
      </w:r>
      <w:r w:rsidRPr="009A3903">
        <w:rPr>
          <w:rFonts w:ascii="Times New Roman" w:hAnsi="Times New Roman"/>
          <w:lang w:eastAsia="lv-LV"/>
        </w:rPr>
        <w:t xml:space="preserve"> Visos dokumentos, kas saistīti ar šo </w:t>
      </w:r>
      <w:r w:rsidRPr="009A3903">
        <w:rPr>
          <w:rFonts w:ascii="Times New Roman" w:hAnsi="Times New Roman"/>
          <w:b/>
          <w:lang w:eastAsia="lv-LV"/>
        </w:rPr>
        <w:t>Līgumu</w:t>
      </w:r>
      <w:r w:rsidRPr="009A3903">
        <w:rPr>
          <w:rFonts w:ascii="Times New Roman" w:hAnsi="Times New Roman"/>
          <w:lang w:eastAsia="lv-LV"/>
        </w:rPr>
        <w:t xml:space="preserve">, tajā skaitā  </w:t>
      </w:r>
      <w:r w:rsidRPr="009A3903">
        <w:rPr>
          <w:rFonts w:ascii="Times New Roman" w:hAnsi="Times New Roman"/>
          <w:b/>
          <w:bCs/>
          <w:lang w:eastAsia="lv-LV"/>
        </w:rPr>
        <w:t xml:space="preserve">Preču </w:t>
      </w:r>
      <w:r w:rsidRPr="009A3903">
        <w:rPr>
          <w:rFonts w:ascii="Times New Roman" w:hAnsi="Times New Roman"/>
          <w:lang w:eastAsia="lv-LV"/>
        </w:rPr>
        <w:t xml:space="preserve">pavadzīmē- rēķinā, </w:t>
      </w:r>
      <w:r w:rsidRPr="009A3903">
        <w:rPr>
          <w:rFonts w:ascii="Times New Roman" w:hAnsi="Times New Roman"/>
          <w:b/>
          <w:bCs/>
          <w:lang w:eastAsia="lv-LV"/>
        </w:rPr>
        <w:t>Pārdevējs</w:t>
      </w:r>
      <w:r w:rsidRPr="009A3903">
        <w:rPr>
          <w:rFonts w:ascii="Times New Roman" w:hAnsi="Times New Roman"/>
          <w:lang w:eastAsia="lv-LV"/>
        </w:rPr>
        <w:t xml:space="preserve"> norāda rēķina pilnas apmaksas datumu, kā arī citus nepieciešamos rekvizītus un datus, tajā skaitā iepirkuma identifikācijas numuru </w:t>
      </w:r>
      <w:r w:rsidRPr="009A3903">
        <w:rPr>
          <w:rFonts w:ascii="Times New Roman" w:hAnsi="Times New Roman"/>
          <w:b/>
          <w:lang w:eastAsia="lv-LV"/>
        </w:rPr>
        <w:t>RT201</w:t>
      </w:r>
      <w:r>
        <w:rPr>
          <w:rFonts w:ascii="Times New Roman" w:hAnsi="Times New Roman"/>
          <w:b/>
          <w:lang w:eastAsia="lv-LV"/>
        </w:rPr>
        <w:t>5</w:t>
      </w:r>
      <w:r w:rsidRPr="009A3903">
        <w:rPr>
          <w:rFonts w:ascii="Times New Roman" w:hAnsi="Times New Roman"/>
          <w:b/>
          <w:lang w:eastAsia="lv-LV"/>
        </w:rPr>
        <w:t>/1</w:t>
      </w:r>
      <w:r>
        <w:rPr>
          <w:rFonts w:ascii="Times New Roman" w:hAnsi="Times New Roman"/>
          <w:b/>
          <w:lang w:eastAsia="lv-LV"/>
        </w:rPr>
        <w:t>8</w:t>
      </w:r>
      <w:r w:rsidRPr="009A3903">
        <w:rPr>
          <w:rFonts w:ascii="Times New Roman" w:hAnsi="Times New Roman"/>
          <w:b/>
          <w:bCs/>
          <w:lang w:eastAsia="lv-LV"/>
        </w:rPr>
        <w:t xml:space="preserve">, </w:t>
      </w:r>
      <w:r w:rsidRPr="009A3903">
        <w:rPr>
          <w:rFonts w:ascii="Times New Roman" w:hAnsi="Times New Roman"/>
          <w:bCs/>
          <w:lang w:eastAsia="lv-LV"/>
        </w:rPr>
        <w:t xml:space="preserve">šī </w:t>
      </w:r>
      <w:r w:rsidRPr="009A3903">
        <w:rPr>
          <w:rFonts w:ascii="Times New Roman" w:hAnsi="Times New Roman"/>
          <w:b/>
          <w:bCs/>
          <w:lang w:eastAsia="lv-LV"/>
        </w:rPr>
        <w:t xml:space="preserve">Līguma </w:t>
      </w:r>
      <w:r w:rsidRPr="009A3903">
        <w:rPr>
          <w:rFonts w:ascii="Times New Roman" w:hAnsi="Times New Roman"/>
          <w:bCs/>
          <w:lang w:eastAsia="lv-LV"/>
        </w:rPr>
        <w:t>datumu un numuru</w:t>
      </w:r>
      <w:r w:rsidRPr="009A3903">
        <w:rPr>
          <w:rFonts w:ascii="Times New Roman" w:hAnsi="Times New Roman"/>
          <w:lang w:eastAsia="lv-LV"/>
        </w:rPr>
        <w:t>.</w:t>
      </w:r>
    </w:p>
    <w:p w:rsidR="007B5326" w:rsidRPr="009A3903" w:rsidRDefault="007B5326" w:rsidP="002969E8">
      <w:pPr>
        <w:spacing w:after="0" w:line="240" w:lineRule="auto"/>
        <w:jc w:val="both"/>
        <w:rPr>
          <w:rFonts w:ascii="Times New Roman" w:hAnsi="Times New Roman"/>
          <w:lang w:eastAsia="lv-LV"/>
        </w:rPr>
      </w:pPr>
      <w:r w:rsidRPr="009A3903">
        <w:rPr>
          <w:rFonts w:ascii="Times New Roman" w:hAnsi="Times New Roman"/>
          <w:b/>
          <w:lang w:eastAsia="lv-LV"/>
        </w:rPr>
        <w:t>3.8.</w:t>
      </w:r>
      <w:r w:rsidRPr="009A3903">
        <w:rPr>
          <w:rFonts w:ascii="Times New Roman" w:hAnsi="Times New Roman"/>
          <w:lang w:eastAsia="lv-LV"/>
        </w:rPr>
        <w:t xml:space="preserve"> </w:t>
      </w:r>
      <w:r w:rsidRPr="009A3903">
        <w:rPr>
          <w:rFonts w:ascii="Times New Roman" w:hAnsi="Times New Roman"/>
          <w:b/>
          <w:lang w:eastAsia="lv-LV"/>
        </w:rPr>
        <w:t>Līguma</w:t>
      </w:r>
      <w:r w:rsidRPr="009A3903">
        <w:rPr>
          <w:rFonts w:ascii="Times New Roman" w:hAnsi="Times New Roman"/>
          <w:lang w:eastAsia="lv-LV"/>
        </w:rPr>
        <w:t xml:space="preserve"> </w:t>
      </w:r>
      <w:r w:rsidRPr="009A3903">
        <w:rPr>
          <w:rFonts w:ascii="Times New Roman" w:hAnsi="Times New Roman"/>
          <w:b/>
          <w:lang w:eastAsia="lv-LV"/>
        </w:rPr>
        <w:t>3.2.</w:t>
      </w:r>
      <w:r w:rsidRPr="009A3903">
        <w:rPr>
          <w:rFonts w:ascii="Times New Roman" w:hAnsi="Times New Roman"/>
          <w:lang w:eastAsia="lv-LV"/>
        </w:rPr>
        <w:t xml:space="preserve">punkta un </w:t>
      </w:r>
      <w:r w:rsidRPr="009A3903">
        <w:rPr>
          <w:rFonts w:ascii="Times New Roman" w:hAnsi="Times New Roman"/>
          <w:b/>
          <w:lang w:eastAsia="lv-LV"/>
        </w:rPr>
        <w:t>3.7.</w:t>
      </w:r>
      <w:r w:rsidRPr="009A3903">
        <w:rPr>
          <w:rFonts w:ascii="Times New Roman" w:hAnsi="Times New Roman"/>
          <w:lang w:eastAsia="lv-LV"/>
        </w:rPr>
        <w:t xml:space="preserve">punkta prasību neievērošanas gadījumā, </w:t>
      </w:r>
      <w:r w:rsidRPr="009A3903">
        <w:rPr>
          <w:rFonts w:ascii="Times New Roman" w:hAnsi="Times New Roman"/>
          <w:b/>
          <w:bCs/>
          <w:lang w:eastAsia="lv-LV"/>
        </w:rPr>
        <w:t>Pircējs</w:t>
      </w:r>
      <w:r w:rsidRPr="009A3903">
        <w:rPr>
          <w:rFonts w:ascii="Times New Roman" w:hAnsi="Times New Roman"/>
          <w:lang w:eastAsia="lv-LV"/>
        </w:rPr>
        <w:t xml:space="preserve"> ir tiesīgs neapmaksāt </w:t>
      </w:r>
      <w:r w:rsidRPr="009A3903">
        <w:rPr>
          <w:rFonts w:ascii="Times New Roman" w:hAnsi="Times New Roman"/>
          <w:b/>
          <w:bCs/>
          <w:lang w:eastAsia="lv-LV"/>
        </w:rPr>
        <w:t>Preču</w:t>
      </w:r>
      <w:r w:rsidRPr="009A3903">
        <w:rPr>
          <w:rFonts w:ascii="Times New Roman" w:hAnsi="Times New Roman"/>
          <w:lang w:eastAsia="lv-LV"/>
        </w:rPr>
        <w:t xml:space="preserve"> pavadzīmes- rēķinus līdz minēto prasību izpildei, līdz ar ko </w:t>
      </w:r>
      <w:r w:rsidRPr="009A3903">
        <w:rPr>
          <w:rFonts w:ascii="Times New Roman" w:hAnsi="Times New Roman"/>
          <w:b/>
          <w:lang w:eastAsia="lv-LV"/>
        </w:rPr>
        <w:t>Pircējam</w:t>
      </w:r>
      <w:r w:rsidRPr="009A3903">
        <w:rPr>
          <w:rFonts w:ascii="Times New Roman" w:hAnsi="Times New Roman"/>
          <w:lang w:eastAsia="lv-LV"/>
        </w:rPr>
        <w:t xml:space="preserve"> nevar tikt piemēroti </w:t>
      </w:r>
      <w:r w:rsidRPr="009A3903">
        <w:rPr>
          <w:rFonts w:ascii="Times New Roman" w:hAnsi="Times New Roman"/>
          <w:b/>
          <w:lang w:eastAsia="lv-LV"/>
        </w:rPr>
        <w:t>Līguma</w:t>
      </w:r>
      <w:r w:rsidRPr="009A3903">
        <w:rPr>
          <w:rFonts w:ascii="Times New Roman" w:hAnsi="Times New Roman"/>
          <w:lang w:eastAsia="lv-LV"/>
        </w:rPr>
        <w:t xml:space="preserve"> </w:t>
      </w:r>
      <w:r w:rsidRPr="009A3903">
        <w:rPr>
          <w:rFonts w:ascii="Times New Roman" w:hAnsi="Times New Roman"/>
          <w:b/>
          <w:lang w:eastAsia="lv-LV"/>
        </w:rPr>
        <w:t>6.2.punkta</w:t>
      </w:r>
      <w:r w:rsidRPr="009A3903">
        <w:rPr>
          <w:rFonts w:ascii="Times New Roman" w:hAnsi="Times New Roman"/>
          <w:lang w:eastAsia="lv-LV"/>
        </w:rPr>
        <w:t xml:space="preserve"> nosacījumi.</w:t>
      </w:r>
    </w:p>
    <w:p w:rsidR="007B5326" w:rsidRPr="009A3903" w:rsidRDefault="007B5326" w:rsidP="002969E8">
      <w:pPr>
        <w:spacing w:after="0" w:line="240" w:lineRule="auto"/>
        <w:jc w:val="both"/>
        <w:rPr>
          <w:rFonts w:ascii="Times New Roman" w:hAnsi="Times New Roman"/>
          <w:lang w:eastAsia="lv-LV"/>
        </w:rPr>
      </w:pPr>
      <w:r w:rsidRPr="009A3903">
        <w:rPr>
          <w:rFonts w:ascii="Times New Roman" w:hAnsi="Times New Roman"/>
          <w:b/>
          <w:lang w:eastAsia="lv-LV"/>
        </w:rPr>
        <w:t>3.9.</w:t>
      </w:r>
      <w:r w:rsidRPr="009A3903">
        <w:rPr>
          <w:rFonts w:ascii="Times New Roman" w:hAnsi="Times New Roman"/>
          <w:lang w:eastAsia="lv-LV"/>
        </w:rPr>
        <w:t xml:space="preserve"> </w:t>
      </w:r>
      <w:r w:rsidRPr="009A3903">
        <w:rPr>
          <w:rFonts w:ascii="Times New Roman" w:hAnsi="Times New Roman"/>
          <w:b/>
          <w:lang w:eastAsia="lv-LV"/>
        </w:rPr>
        <w:t>Prece</w:t>
      </w:r>
      <w:r w:rsidRPr="009A3903">
        <w:rPr>
          <w:rFonts w:ascii="Times New Roman" w:hAnsi="Times New Roman"/>
          <w:lang w:eastAsia="lv-LV"/>
        </w:rPr>
        <w:t xml:space="preserve"> skaitās pieņemta atbilstoši izsniegtajam daudzumam un kvalitātei, ja </w:t>
      </w:r>
      <w:r w:rsidRPr="009A3903">
        <w:rPr>
          <w:rFonts w:ascii="Times New Roman" w:hAnsi="Times New Roman"/>
          <w:b/>
          <w:lang w:eastAsia="lv-LV"/>
        </w:rPr>
        <w:t>Pircējs</w:t>
      </w:r>
      <w:r w:rsidRPr="009A3903">
        <w:rPr>
          <w:rFonts w:ascii="Times New Roman" w:hAnsi="Times New Roman"/>
          <w:lang w:eastAsia="lv-LV"/>
        </w:rPr>
        <w:t xml:space="preserve"> nav iesniedzis </w:t>
      </w:r>
      <w:r w:rsidRPr="009A3903">
        <w:rPr>
          <w:rFonts w:ascii="Times New Roman" w:hAnsi="Times New Roman"/>
          <w:b/>
          <w:lang w:eastAsia="lv-LV"/>
        </w:rPr>
        <w:t>Pārdevējam</w:t>
      </w:r>
      <w:r w:rsidRPr="009A3903">
        <w:rPr>
          <w:rFonts w:ascii="Times New Roman" w:hAnsi="Times New Roman"/>
          <w:lang w:eastAsia="lv-LV"/>
        </w:rPr>
        <w:t xml:space="preserve"> pretenziju par </w:t>
      </w:r>
      <w:r w:rsidRPr="009A3903">
        <w:rPr>
          <w:rFonts w:ascii="Times New Roman" w:hAnsi="Times New Roman"/>
          <w:b/>
          <w:lang w:eastAsia="lv-LV"/>
        </w:rPr>
        <w:t xml:space="preserve">Preces </w:t>
      </w:r>
      <w:r w:rsidRPr="009A3903">
        <w:rPr>
          <w:rFonts w:ascii="Times New Roman" w:hAnsi="Times New Roman"/>
          <w:lang w:eastAsia="lv-LV"/>
        </w:rPr>
        <w:t>trūkumiem.</w:t>
      </w:r>
    </w:p>
    <w:p w:rsidR="002969E8" w:rsidRDefault="007B5326" w:rsidP="002969E8">
      <w:pPr>
        <w:spacing w:after="0" w:line="240" w:lineRule="auto"/>
        <w:jc w:val="both"/>
        <w:rPr>
          <w:rFonts w:ascii="Times New Roman" w:hAnsi="Times New Roman"/>
          <w:lang w:eastAsia="lv-LV"/>
        </w:rPr>
      </w:pPr>
      <w:r w:rsidRPr="009A3903">
        <w:rPr>
          <w:rFonts w:ascii="Times New Roman" w:hAnsi="Times New Roman"/>
          <w:b/>
          <w:lang w:eastAsia="lv-LV"/>
        </w:rPr>
        <w:lastRenderedPageBreak/>
        <w:t>3.10.</w:t>
      </w:r>
      <w:r w:rsidRPr="009A3903">
        <w:rPr>
          <w:rFonts w:ascii="Times New Roman" w:hAnsi="Times New Roman"/>
          <w:lang w:eastAsia="lv-LV"/>
        </w:rPr>
        <w:t xml:space="preserve"> Gadījumā, ja </w:t>
      </w:r>
      <w:r w:rsidRPr="009A3903">
        <w:rPr>
          <w:rFonts w:ascii="Times New Roman" w:hAnsi="Times New Roman"/>
          <w:b/>
          <w:lang w:eastAsia="lv-LV"/>
        </w:rPr>
        <w:t>Līguma</w:t>
      </w:r>
      <w:r w:rsidRPr="009A3903">
        <w:rPr>
          <w:rFonts w:ascii="Times New Roman" w:hAnsi="Times New Roman"/>
          <w:lang w:eastAsia="lv-LV"/>
        </w:rPr>
        <w:t xml:space="preserve"> izpildes gaitā stājas spēkā izmaiņas Latvijas Republikas normatīvajos aktos, t.sk., tiek izmainīta pievienotās vērtības nodokļa (PVN) likme vai citi nodokļi un tiem pielīdzināmie maksājumi, kuri saistoši konkrētajam </w:t>
      </w:r>
      <w:r w:rsidRPr="009A3903">
        <w:rPr>
          <w:rFonts w:ascii="Times New Roman" w:hAnsi="Times New Roman"/>
          <w:b/>
          <w:lang w:eastAsia="lv-LV"/>
        </w:rPr>
        <w:t>Līgumam</w:t>
      </w:r>
      <w:r w:rsidRPr="009A3903">
        <w:rPr>
          <w:rFonts w:ascii="Times New Roman" w:hAnsi="Times New Roman"/>
          <w:lang w:eastAsia="lv-LV"/>
        </w:rPr>
        <w:t xml:space="preserve">, tad par nemainīgu tiek uzskatīta </w:t>
      </w:r>
      <w:r w:rsidRPr="009A3903">
        <w:rPr>
          <w:rFonts w:ascii="Times New Roman" w:hAnsi="Times New Roman"/>
          <w:b/>
          <w:lang w:eastAsia="lv-LV"/>
        </w:rPr>
        <w:t>Līguma</w:t>
      </w:r>
      <w:r w:rsidRPr="009A3903">
        <w:rPr>
          <w:rFonts w:ascii="Times New Roman" w:hAnsi="Times New Roman"/>
          <w:lang w:eastAsia="lv-LV"/>
        </w:rPr>
        <w:t xml:space="preserve"> pamatsumma </w:t>
      </w:r>
      <w:proofErr w:type="spellStart"/>
      <w:r w:rsidRPr="009A3903">
        <w:rPr>
          <w:rFonts w:ascii="Times New Roman" w:hAnsi="Times New Roman"/>
          <w:lang w:eastAsia="lv-LV"/>
        </w:rPr>
        <w:t>euro</w:t>
      </w:r>
      <w:proofErr w:type="spellEnd"/>
      <w:r w:rsidRPr="009A3903">
        <w:rPr>
          <w:rFonts w:ascii="Times New Roman" w:hAnsi="Times New Roman"/>
          <w:lang w:eastAsia="lv-LV"/>
        </w:rPr>
        <w:t xml:space="preserve"> bez PVN, bet PVN, citi nodokļi un tiem pielīdzināmie maksājumi tiek piemēroti atbilstoši Latvijas Republikas normatī</w:t>
      </w:r>
      <w:r w:rsidR="002969E8">
        <w:rPr>
          <w:rFonts w:ascii="Times New Roman" w:hAnsi="Times New Roman"/>
          <w:lang w:eastAsia="lv-LV"/>
        </w:rPr>
        <w:t xml:space="preserve">vo aktu aktuālajai redakcijai. </w:t>
      </w:r>
    </w:p>
    <w:p w:rsidR="002969E8" w:rsidRDefault="002969E8" w:rsidP="002969E8">
      <w:pPr>
        <w:spacing w:after="0" w:line="240" w:lineRule="auto"/>
        <w:jc w:val="both"/>
        <w:rPr>
          <w:rFonts w:ascii="Times New Roman" w:hAnsi="Times New Roman"/>
          <w:b/>
          <w:caps/>
          <w:lang w:eastAsia="lv-LV"/>
        </w:rPr>
      </w:pPr>
    </w:p>
    <w:p w:rsidR="007B5326" w:rsidRPr="002969E8" w:rsidRDefault="007B5326" w:rsidP="002969E8">
      <w:pPr>
        <w:spacing w:after="0" w:line="240" w:lineRule="auto"/>
        <w:jc w:val="both"/>
        <w:rPr>
          <w:rFonts w:ascii="Times New Roman" w:hAnsi="Times New Roman"/>
          <w:lang w:eastAsia="lv-LV"/>
        </w:rPr>
      </w:pPr>
      <w:r w:rsidRPr="009A3903">
        <w:rPr>
          <w:rFonts w:ascii="Times New Roman" w:hAnsi="Times New Roman"/>
          <w:b/>
          <w:caps/>
          <w:lang w:eastAsia="lv-LV"/>
        </w:rPr>
        <w:t>4. Preču kvalitāte</w:t>
      </w:r>
    </w:p>
    <w:p w:rsidR="007B5326" w:rsidRPr="009A3903" w:rsidRDefault="007B5326" w:rsidP="002969E8">
      <w:pPr>
        <w:spacing w:before="120" w:after="0" w:line="240" w:lineRule="auto"/>
        <w:jc w:val="both"/>
        <w:rPr>
          <w:rFonts w:ascii="Times New Roman" w:hAnsi="Times New Roman"/>
          <w:iCs/>
        </w:rPr>
      </w:pPr>
      <w:r w:rsidRPr="009A3903">
        <w:rPr>
          <w:rFonts w:ascii="Times New Roman" w:hAnsi="Times New Roman"/>
          <w:b/>
          <w:iCs/>
        </w:rPr>
        <w:t>4.1.</w:t>
      </w:r>
      <w:r w:rsidRPr="009A3903">
        <w:rPr>
          <w:rFonts w:ascii="Times New Roman" w:hAnsi="Times New Roman"/>
          <w:iCs/>
        </w:rPr>
        <w:t xml:space="preserve"> </w:t>
      </w:r>
      <w:r w:rsidRPr="009A3903">
        <w:rPr>
          <w:rFonts w:ascii="Times New Roman" w:hAnsi="Times New Roman"/>
          <w:b/>
          <w:iCs/>
        </w:rPr>
        <w:t xml:space="preserve">Pārdevējs </w:t>
      </w:r>
      <w:r w:rsidRPr="009A3903">
        <w:rPr>
          <w:rFonts w:ascii="Times New Roman" w:hAnsi="Times New Roman"/>
          <w:iCs/>
        </w:rPr>
        <w:t xml:space="preserve">garantē, ka </w:t>
      </w:r>
      <w:r w:rsidRPr="009A3903">
        <w:rPr>
          <w:rFonts w:ascii="Times New Roman" w:hAnsi="Times New Roman"/>
          <w:b/>
          <w:iCs/>
        </w:rPr>
        <w:t>Prece</w:t>
      </w:r>
      <w:r w:rsidRPr="009A3903">
        <w:rPr>
          <w:rFonts w:ascii="Times New Roman" w:hAnsi="Times New Roman"/>
          <w:iCs/>
        </w:rPr>
        <w:t xml:space="preserve"> atbilst kvalitātes un atbilstības prasībām, kā arī </w:t>
      </w:r>
      <w:r w:rsidRPr="009A3903">
        <w:rPr>
          <w:rFonts w:ascii="Times New Roman" w:hAnsi="Times New Roman"/>
          <w:b/>
          <w:iCs/>
        </w:rPr>
        <w:t xml:space="preserve">Preču </w:t>
      </w:r>
      <w:r w:rsidRPr="009A3903">
        <w:rPr>
          <w:rFonts w:ascii="Times New Roman" w:hAnsi="Times New Roman"/>
          <w:iCs/>
        </w:rPr>
        <w:t>izgatavotāja sniegtajai informācijai.</w:t>
      </w:r>
    </w:p>
    <w:p w:rsidR="007B5326" w:rsidRPr="009A3903" w:rsidRDefault="007B5326" w:rsidP="002969E8">
      <w:pPr>
        <w:spacing w:before="120" w:after="0" w:line="240" w:lineRule="auto"/>
        <w:jc w:val="both"/>
        <w:rPr>
          <w:rFonts w:ascii="Times New Roman" w:hAnsi="Times New Roman"/>
          <w:iCs/>
        </w:rPr>
      </w:pPr>
      <w:r w:rsidRPr="009A3903">
        <w:rPr>
          <w:rFonts w:ascii="Times New Roman" w:hAnsi="Times New Roman"/>
          <w:b/>
          <w:iCs/>
        </w:rPr>
        <w:t>4.2.</w:t>
      </w:r>
      <w:r w:rsidRPr="009A3903">
        <w:rPr>
          <w:rFonts w:ascii="Times New Roman" w:hAnsi="Times New Roman"/>
          <w:iCs/>
        </w:rPr>
        <w:t xml:space="preserve"> Ja </w:t>
      </w:r>
      <w:r w:rsidRPr="009A3903">
        <w:rPr>
          <w:rFonts w:ascii="Times New Roman" w:hAnsi="Times New Roman"/>
          <w:b/>
          <w:iCs/>
        </w:rPr>
        <w:t>Pircējs</w:t>
      </w:r>
      <w:r w:rsidRPr="009A3903">
        <w:rPr>
          <w:rFonts w:ascii="Times New Roman" w:hAnsi="Times New Roman"/>
          <w:iCs/>
        </w:rPr>
        <w:t xml:space="preserve">, pieņemot </w:t>
      </w:r>
      <w:r w:rsidRPr="009A3903">
        <w:rPr>
          <w:rFonts w:ascii="Times New Roman" w:hAnsi="Times New Roman"/>
          <w:b/>
          <w:iCs/>
        </w:rPr>
        <w:t>Preci</w:t>
      </w:r>
      <w:r w:rsidRPr="009A3903">
        <w:rPr>
          <w:rFonts w:ascii="Times New Roman" w:hAnsi="Times New Roman"/>
          <w:iCs/>
        </w:rPr>
        <w:t xml:space="preserve">, konstatē </w:t>
      </w:r>
      <w:r w:rsidRPr="009A3903">
        <w:rPr>
          <w:rFonts w:ascii="Times New Roman" w:hAnsi="Times New Roman"/>
          <w:b/>
          <w:iCs/>
        </w:rPr>
        <w:t>Preces</w:t>
      </w:r>
      <w:r w:rsidRPr="009A3903">
        <w:rPr>
          <w:rFonts w:ascii="Times New Roman" w:hAnsi="Times New Roman"/>
          <w:iCs/>
        </w:rPr>
        <w:t xml:space="preserve"> kvalitātes, kvantitātes trūkumu vai neatbilstību </w:t>
      </w:r>
      <w:r w:rsidRPr="009A3903">
        <w:rPr>
          <w:rFonts w:ascii="Times New Roman" w:hAnsi="Times New Roman"/>
          <w:b/>
          <w:iCs/>
        </w:rPr>
        <w:t>Preču</w:t>
      </w:r>
      <w:r w:rsidRPr="009A3903">
        <w:rPr>
          <w:rFonts w:ascii="Times New Roman" w:hAnsi="Times New Roman"/>
          <w:iCs/>
        </w:rPr>
        <w:t xml:space="preserve"> pasūtījumam, </w:t>
      </w:r>
      <w:r w:rsidRPr="009A3903">
        <w:rPr>
          <w:rFonts w:ascii="Times New Roman" w:hAnsi="Times New Roman"/>
          <w:b/>
          <w:iCs/>
        </w:rPr>
        <w:t>Pircējam</w:t>
      </w:r>
      <w:r w:rsidRPr="009A3903">
        <w:rPr>
          <w:rFonts w:ascii="Times New Roman" w:hAnsi="Times New Roman"/>
          <w:iCs/>
        </w:rPr>
        <w:t xml:space="preserve"> ir tiesības neparakstīt </w:t>
      </w:r>
      <w:r w:rsidRPr="009A3903">
        <w:rPr>
          <w:rFonts w:ascii="Times New Roman" w:hAnsi="Times New Roman"/>
          <w:b/>
          <w:lang w:val="x-none"/>
        </w:rPr>
        <w:t>Preču</w:t>
      </w:r>
      <w:r w:rsidRPr="009A3903">
        <w:rPr>
          <w:rFonts w:ascii="Times New Roman" w:hAnsi="Times New Roman"/>
          <w:lang w:val="x-none"/>
        </w:rPr>
        <w:t xml:space="preserve"> pavadzīmi- rēķinu</w:t>
      </w:r>
      <w:r w:rsidRPr="009A3903">
        <w:rPr>
          <w:rFonts w:ascii="Times New Roman" w:hAnsi="Times New Roman"/>
          <w:iCs/>
        </w:rPr>
        <w:t xml:space="preserve"> līdz brīdim, kamēr </w:t>
      </w:r>
      <w:r w:rsidRPr="009A3903">
        <w:rPr>
          <w:rFonts w:ascii="Times New Roman" w:hAnsi="Times New Roman"/>
          <w:b/>
          <w:iCs/>
        </w:rPr>
        <w:t>Pārdevējs</w:t>
      </w:r>
      <w:r w:rsidRPr="009A3903">
        <w:rPr>
          <w:rFonts w:ascii="Times New Roman" w:hAnsi="Times New Roman"/>
          <w:iCs/>
        </w:rPr>
        <w:t xml:space="preserve"> piegādā pasūtījumam atbilstošu </w:t>
      </w:r>
      <w:r w:rsidRPr="009A3903">
        <w:rPr>
          <w:rFonts w:ascii="Times New Roman" w:hAnsi="Times New Roman"/>
          <w:b/>
          <w:iCs/>
        </w:rPr>
        <w:t>Preci</w:t>
      </w:r>
      <w:r w:rsidRPr="009A3903">
        <w:rPr>
          <w:rFonts w:ascii="Times New Roman" w:hAnsi="Times New Roman"/>
          <w:iCs/>
        </w:rPr>
        <w:t xml:space="preserve">. Šajā punktā noteiktā piegāde ir jāveic nekavējoši ne vēlāk kā 3 (trīs) darba dienu laikā no brīža, kad </w:t>
      </w:r>
      <w:r w:rsidRPr="009A3903">
        <w:rPr>
          <w:rFonts w:ascii="Times New Roman" w:hAnsi="Times New Roman"/>
          <w:b/>
          <w:iCs/>
        </w:rPr>
        <w:t>Pircējs</w:t>
      </w:r>
      <w:r w:rsidRPr="009A3903">
        <w:rPr>
          <w:rFonts w:ascii="Times New Roman" w:hAnsi="Times New Roman"/>
          <w:iCs/>
        </w:rPr>
        <w:t xml:space="preserve"> konstatē </w:t>
      </w:r>
      <w:r w:rsidRPr="009A3903">
        <w:rPr>
          <w:rFonts w:ascii="Times New Roman" w:hAnsi="Times New Roman"/>
          <w:b/>
          <w:iCs/>
        </w:rPr>
        <w:t>Preces</w:t>
      </w:r>
      <w:r w:rsidRPr="009A3903">
        <w:rPr>
          <w:rFonts w:ascii="Times New Roman" w:hAnsi="Times New Roman"/>
          <w:iCs/>
        </w:rPr>
        <w:t xml:space="preserve"> kvalitātes, kvantitātes trūkumu vai cita veida neatbilstību </w:t>
      </w:r>
      <w:r w:rsidRPr="009A3903">
        <w:rPr>
          <w:rFonts w:ascii="Times New Roman" w:hAnsi="Times New Roman"/>
          <w:b/>
          <w:iCs/>
        </w:rPr>
        <w:t xml:space="preserve">Preču </w:t>
      </w:r>
      <w:r w:rsidRPr="009A3903">
        <w:rPr>
          <w:rFonts w:ascii="Times New Roman" w:hAnsi="Times New Roman"/>
          <w:iCs/>
        </w:rPr>
        <w:t>pasūtījumam.</w:t>
      </w:r>
    </w:p>
    <w:p w:rsidR="002969E8" w:rsidRDefault="007B5326" w:rsidP="002969E8">
      <w:pPr>
        <w:spacing w:before="120" w:after="0" w:line="240" w:lineRule="auto"/>
        <w:jc w:val="both"/>
        <w:rPr>
          <w:rFonts w:ascii="Times New Roman" w:hAnsi="Times New Roman"/>
          <w:iCs/>
        </w:rPr>
      </w:pPr>
      <w:r w:rsidRPr="009A3903">
        <w:rPr>
          <w:rFonts w:ascii="Times New Roman" w:hAnsi="Times New Roman"/>
          <w:b/>
          <w:iCs/>
        </w:rPr>
        <w:t>4.3.</w:t>
      </w:r>
      <w:r w:rsidRPr="009A3903">
        <w:rPr>
          <w:rFonts w:ascii="Times New Roman" w:hAnsi="Times New Roman"/>
          <w:iCs/>
        </w:rPr>
        <w:t xml:space="preserve"> </w:t>
      </w:r>
      <w:r w:rsidRPr="009A3903">
        <w:rPr>
          <w:rFonts w:ascii="Times New Roman" w:hAnsi="Times New Roman"/>
          <w:b/>
          <w:iCs/>
        </w:rPr>
        <w:t>Pircēja</w:t>
      </w:r>
      <w:r w:rsidRPr="009A3903">
        <w:rPr>
          <w:rFonts w:ascii="Times New Roman" w:hAnsi="Times New Roman"/>
          <w:iCs/>
        </w:rPr>
        <w:t xml:space="preserve"> pārstāvji pēc </w:t>
      </w:r>
      <w:r w:rsidRPr="009A3903">
        <w:rPr>
          <w:rFonts w:ascii="Times New Roman" w:hAnsi="Times New Roman"/>
          <w:b/>
          <w:lang w:val="x-none"/>
        </w:rPr>
        <w:t>Preču</w:t>
      </w:r>
      <w:r w:rsidRPr="009A3903">
        <w:rPr>
          <w:rFonts w:ascii="Times New Roman" w:hAnsi="Times New Roman"/>
          <w:lang w:val="x-none"/>
        </w:rPr>
        <w:t xml:space="preserve"> pavadzīmes- rēķina</w:t>
      </w:r>
      <w:r w:rsidRPr="009A3903">
        <w:rPr>
          <w:rFonts w:ascii="Times New Roman" w:hAnsi="Times New Roman"/>
          <w:iCs/>
        </w:rPr>
        <w:t xml:space="preserve"> parakstīšanas, konstatējot saņemto </w:t>
      </w:r>
      <w:r w:rsidRPr="009A3903">
        <w:rPr>
          <w:rFonts w:ascii="Times New Roman" w:hAnsi="Times New Roman"/>
          <w:b/>
          <w:iCs/>
        </w:rPr>
        <w:t xml:space="preserve">Preču </w:t>
      </w:r>
      <w:r w:rsidRPr="009A3903">
        <w:rPr>
          <w:rFonts w:ascii="Times New Roman" w:hAnsi="Times New Roman"/>
          <w:iCs/>
        </w:rPr>
        <w:t xml:space="preserve">neatbilstību </w:t>
      </w:r>
      <w:r w:rsidRPr="009A3903">
        <w:rPr>
          <w:rFonts w:ascii="Times New Roman" w:hAnsi="Times New Roman"/>
          <w:b/>
          <w:iCs/>
        </w:rPr>
        <w:t>Līgumā</w:t>
      </w:r>
      <w:r w:rsidRPr="009A3903">
        <w:rPr>
          <w:rFonts w:ascii="Times New Roman" w:hAnsi="Times New Roman"/>
          <w:iCs/>
        </w:rPr>
        <w:t xml:space="preserve"> noteiktajām prasībām (kvalitāte, citas neatbilstības), nosūta </w:t>
      </w:r>
      <w:r w:rsidRPr="009A3903">
        <w:rPr>
          <w:rFonts w:ascii="Times New Roman" w:hAnsi="Times New Roman"/>
          <w:b/>
          <w:iCs/>
        </w:rPr>
        <w:t>Pārdevēja</w:t>
      </w:r>
      <w:r w:rsidRPr="009A3903">
        <w:rPr>
          <w:rFonts w:ascii="Times New Roman" w:hAnsi="Times New Roman"/>
          <w:iCs/>
        </w:rPr>
        <w:t xml:space="preserve"> pārstāvim rakstisku pretenziju. </w:t>
      </w:r>
      <w:r w:rsidRPr="009A3903">
        <w:rPr>
          <w:rFonts w:ascii="Times New Roman" w:hAnsi="Times New Roman"/>
          <w:b/>
          <w:iCs/>
        </w:rPr>
        <w:t>Pārdevējs</w:t>
      </w:r>
      <w:r w:rsidRPr="009A3903">
        <w:rPr>
          <w:rFonts w:ascii="Times New Roman" w:hAnsi="Times New Roman"/>
          <w:iCs/>
        </w:rPr>
        <w:t xml:space="preserve"> novērš piegādāto </w:t>
      </w:r>
      <w:r w:rsidRPr="009A3903">
        <w:rPr>
          <w:rFonts w:ascii="Times New Roman" w:hAnsi="Times New Roman"/>
          <w:b/>
          <w:iCs/>
        </w:rPr>
        <w:t>Preču</w:t>
      </w:r>
      <w:r w:rsidRPr="009A3903">
        <w:rPr>
          <w:rFonts w:ascii="Times New Roman" w:hAnsi="Times New Roman"/>
          <w:iCs/>
        </w:rPr>
        <w:t xml:space="preserve"> trūkumus, apmainot pret jaunu </w:t>
      </w:r>
      <w:r w:rsidRPr="009A3903">
        <w:rPr>
          <w:rFonts w:ascii="Times New Roman" w:hAnsi="Times New Roman"/>
          <w:b/>
          <w:iCs/>
        </w:rPr>
        <w:t>Preci</w:t>
      </w:r>
      <w:r w:rsidRPr="009A3903">
        <w:rPr>
          <w:rFonts w:ascii="Times New Roman" w:hAnsi="Times New Roman"/>
          <w:iCs/>
        </w:rPr>
        <w:t xml:space="preserve"> 3 (trīs) darba dienu laikā n</w:t>
      </w:r>
      <w:r w:rsidR="002969E8">
        <w:rPr>
          <w:rFonts w:ascii="Times New Roman" w:hAnsi="Times New Roman"/>
          <w:iCs/>
        </w:rPr>
        <w:t>o pretenzijas saņemšanas brīža.</w:t>
      </w:r>
    </w:p>
    <w:p w:rsidR="007B5326" w:rsidRPr="002969E8" w:rsidRDefault="007B5326" w:rsidP="002969E8">
      <w:pPr>
        <w:spacing w:before="120" w:after="0" w:line="240" w:lineRule="auto"/>
        <w:jc w:val="both"/>
        <w:rPr>
          <w:rFonts w:ascii="Times New Roman" w:hAnsi="Times New Roman"/>
          <w:iCs/>
        </w:rPr>
      </w:pPr>
      <w:r w:rsidRPr="009A3903">
        <w:rPr>
          <w:rFonts w:ascii="Times New Roman" w:hAnsi="Times New Roman"/>
          <w:b/>
          <w:lang w:eastAsia="lv-LV"/>
        </w:rPr>
        <w:t>5.PREČU NODOŠANAS - PIEŅEMŠANAS KĀRTĪBA</w:t>
      </w:r>
    </w:p>
    <w:p w:rsidR="007B5326" w:rsidRPr="009A3903" w:rsidRDefault="007B5326" w:rsidP="002969E8">
      <w:pPr>
        <w:spacing w:before="120" w:after="0" w:line="240" w:lineRule="auto"/>
        <w:jc w:val="both"/>
        <w:rPr>
          <w:rFonts w:ascii="Times New Roman" w:hAnsi="Times New Roman"/>
          <w:lang w:eastAsia="lv-LV"/>
        </w:rPr>
      </w:pPr>
      <w:r w:rsidRPr="009A3903">
        <w:rPr>
          <w:rFonts w:ascii="Times New Roman" w:hAnsi="Times New Roman"/>
          <w:b/>
          <w:lang w:eastAsia="lv-LV"/>
        </w:rPr>
        <w:t>5.1.</w:t>
      </w:r>
      <w:r w:rsidRPr="009A3903">
        <w:rPr>
          <w:rFonts w:ascii="Times New Roman" w:hAnsi="Times New Roman"/>
          <w:lang w:eastAsia="lv-LV"/>
        </w:rPr>
        <w:t xml:space="preserve"> </w:t>
      </w:r>
      <w:r w:rsidRPr="009A3903">
        <w:rPr>
          <w:rFonts w:ascii="Times New Roman" w:hAnsi="Times New Roman"/>
          <w:b/>
          <w:lang w:eastAsia="lv-LV"/>
        </w:rPr>
        <w:t>Pārdevējs</w:t>
      </w:r>
      <w:r w:rsidRPr="009A3903">
        <w:rPr>
          <w:rFonts w:ascii="Times New Roman" w:hAnsi="Times New Roman"/>
          <w:lang w:eastAsia="lv-LV"/>
        </w:rPr>
        <w:t xml:space="preserve"> </w:t>
      </w:r>
      <w:r w:rsidRPr="009A3903">
        <w:rPr>
          <w:rFonts w:ascii="Times New Roman" w:hAnsi="Times New Roman"/>
          <w:b/>
          <w:lang w:eastAsia="lv-LV"/>
        </w:rPr>
        <w:t>Preci</w:t>
      </w:r>
      <w:r w:rsidRPr="009A3903">
        <w:rPr>
          <w:rFonts w:ascii="Times New Roman" w:hAnsi="Times New Roman"/>
          <w:lang w:eastAsia="lv-LV"/>
        </w:rPr>
        <w:t xml:space="preserve"> </w:t>
      </w:r>
      <w:r w:rsidRPr="009A3903">
        <w:rPr>
          <w:rFonts w:ascii="Times New Roman" w:hAnsi="Times New Roman"/>
          <w:b/>
          <w:lang w:eastAsia="lv-LV"/>
        </w:rPr>
        <w:t>Pircējam</w:t>
      </w:r>
      <w:r w:rsidRPr="009A3903">
        <w:rPr>
          <w:rFonts w:ascii="Times New Roman" w:hAnsi="Times New Roman"/>
          <w:lang w:eastAsia="lv-LV"/>
        </w:rPr>
        <w:t xml:space="preserve"> nodod kopā ar</w:t>
      </w:r>
      <w:r w:rsidRPr="009A3903">
        <w:rPr>
          <w:rFonts w:ascii="Times New Roman" w:hAnsi="Times New Roman"/>
          <w:color w:val="A6A6A6"/>
          <w:lang w:eastAsia="lv-LV"/>
        </w:rPr>
        <w:t xml:space="preserve"> </w:t>
      </w:r>
      <w:r w:rsidRPr="009A3903">
        <w:rPr>
          <w:rFonts w:ascii="Times New Roman" w:hAnsi="Times New Roman"/>
          <w:b/>
          <w:lang w:eastAsia="lv-LV"/>
        </w:rPr>
        <w:t>Preču</w:t>
      </w:r>
      <w:r w:rsidRPr="009A3903">
        <w:rPr>
          <w:rFonts w:ascii="Times New Roman" w:hAnsi="Times New Roman"/>
          <w:lang w:eastAsia="lv-LV"/>
        </w:rPr>
        <w:t xml:space="preserve"> pavadzīmi- rēķinu. </w:t>
      </w:r>
      <w:r w:rsidRPr="009A3903">
        <w:rPr>
          <w:rFonts w:ascii="Times New Roman" w:hAnsi="Times New Roman"/>
          <w:b/>
          <w:lang w:eastAsia="lv-LV"/>
        </w:rPr>
        <w:t>Preču</w:t>
      </w:r>
      <w:r w:rsidRPr="009A3903">
        <w:rPr>
          <w:rFonts w:ascii="Times New Roman" w:hAnsi="Times New Roman"/>
          <w:lang w:eastAsia="lv-LV"/>
        </w:rPr>
        <w:t xml:space="preserve"> atbilstību </w:t>
      </w:r>
      <w:r w:rsidRPr="009A3903">
        <w:rPr>
          <w:rFonts w:ascii="Times New Roman" w:hAnsi="Times New Roman"/>
          <w:b/>
          <w:lang w:eastAsia="lv-LV"/>
        </w:rPr>
        <w:t>Preču</w:t>
      </w:r>
      <w:r w:rsidRPr="009A3903">
        <w:rPr>
          <w:rFonts w:ascii="Times New Roman" w:hAnsi="Times New Roman"/>
          <w:lang w:eastAsia="lv-LV"/>
        </w:rPr>
        <w:t xml:space="preserve"> pavadzīmē- rēķinā norādītajam </w:t>
      </w:r>
      <w:r w:rsidRPr="009A3903">
        <w:rPr>
          <w:rFonts w:ascii="Times New Roman" w:hAnsi="Times New Roman"/>
          <w:b/>
          <w:lang w:eastAsia="lv-LV"/>
        </w:rPr>
        <w:t xml:space="preserve">Pircējs </w:t>
      </w:r>
      <w:r w:rsidRPr="009A3903">
        <w:rPr>
          <w:rFonts w:ascii="Times New Roman" w:hAnsi="Times New Roman"/>
          <w:lang w:eastAsia="lv-LV"/>
        </w:rPr>
        <w:t xml:space="preserve">apstiprina ar savu parakstu uz </w:t>
      </w:r>
      <w:r w:rsidRPr="009A3903">
        <w:rPr>
          <w:rFonts w:ascii="Times New Roman" w:hAnsi="Times New Roman"/>
          <w:b/>
          <w:lang w:eastAsia="lv-LV"/>
        </w:rPr>
        <w:t>Preču</w:t>
      </w:r>
      <w:r w:rsidRPr="009A3903">
        <w:rPr>
          <w:rFonts w:ascii="Times New Roman" w:hAnsi="Times New Roman"/>
          <w:lang w:eastAsia="lv-LV"/>
        </w:rPr>
        <w:t xml:space="preserve"> pavadzīmes- rēķina. </w:t>
      </w:r>
    </w:p>
    <w:p w:rsidR="007B5326" w:rsidRPr="009A3903" w:rsidRDefault="007B5326" w:rsidP="002969E8">
      <w:pPr>
        <w:spacing w:before="120" w:after="0" w:line="240" w:lineRule="auto"/>
        <w:jc w:val="both"/>
        <w:rPr>
          <w:rFonts w:ascii="Times New Roman" w:hAnsi="Times New Roman"/>
          <w:lang w:eastAsia="lv-LV"/>
        </w:rPr>
      </w:pPr>
      <w:r w:rsidRPr="009A3903">
        <w:rPr>
          <w:rFonts w:ascii="Times New Roman" w:hAnsi="Times New Roman"/>
          <w:b/>
          <w:lang w:eastAsia="lv-LV"/>
        </w:rPr>
        <w:t>5.2.</w:t>
      </w:r>
      <w:r w:rsidRPr="009A3903">
        <w:rPr>
          <w:rFonts w:ascii="Times New Roman" w:hAnsi="Times New Roman"/>
          <w:lang w:eastAsia="lv-LV"/>
        </w:rPr>
        <w:t xml:space="preserve"> Gadījumā, ja </w:t>
      </w:r>
      <w:r w:rsidRPr="009A3903">
        <w:rPr>
          <w:rFonts w:ascii="Times New Roman" w:hAnsi="Times New Roman"/>
          <w:b/>
          <w:lang w:eastAsia="lv-LV"/>
        </w:rPr>
        <w:t>Pārdevējs</w:t>
      </w:r>
      <w:r w:rsidRPr="009A3903">
        <w:rPr>
          <w:rFonts w:ascii="Times New Roman" w:hAnsi="Times New Roman"/>
          <w:lang w:eastAsia="lv-LV"/>
        </w:rPr>
        <w:t xml:space="preserve"> atkārtoti veic nekvalitatīvu vai </w:t>
      </w:r>
      <w:r w:rsidRPr="009A3903">
        <w:rPr>
          <w:rFonts w:ascii="Times New Roman" w:hAnsi="Times New Roman"/>
          <w:b/>
          <w:lang w:eastAsia="lv-LV"/>
        </w:rPr>
        <w:t>Līguma</w:t>
      </w:r>
      <w:r w:rsidRPr="009A3903">
        <w:rPr>
          <w:rFonts w:ascii="Times New Roman" w:hAnsi="Times New Roman"/>
          <w:lang w:eastAsia="lv-LV"/>
        </w:rPr>
        <w:t xml:space="preserve"> noteikumiem vai normatīviem aktiem neatbilstošu </w:t>
      </w:r>
      <w:r w:rsidRPr="009A3903">
        <w:rPr>
          <w:rFonts w:ascii="Times New Roman" w:hAnsi="Times New Roman"/>
          <w:b/>
          <w:lang w:eastAsia="lv-LV"/>
        </w:rPr>
        <w:t>Preces</w:t>
      </w:r>
      <w:r w:rsidRPr="009A3903">
        <w:rPr>
          <w:rFonts w:ascii="Times New Roman" w:hAnsi="Times New Roman"/>
          <w:lang w:eastAsia="lv-LV"/>
        </w:rPr>
        <w:t xml:space="preserve"> piegādi, </w:t>
      </w:r>
      <w:r w:rsidRPr="009A3903">
        <w:rPr>
          <w:rFonts w:ascii="Times New Roman" w:hAnsi="Times New Roman"/>
          <w:b/>
          <w:lang w:eastAsia="lv-LV"/>
        </w:rPr>
        <w:t>Pircējam</w:t>
      </w:r>
      <w:r w:rsidRPr="009A3903">
        <w:rPr>
          <w:rFonts w:ascii="Times New Roman" w:hAnsi="Times New Roman"/>
          <w:lang w:eastAsia="lv-LV"/>
        </w:rPr>
        <w:t xml:space="preserve"> ir tiesības 1 (vienu) mēnesi iepriekš, rakstiski brīdinot </w:t>
      </w:r>
      <w:r w:rsidRPr="009A3903">
        <w:rPr>
          <w:rFonts w:ascii="Times New Roman" w:hAnsi="Times New Roman"/>
          <w:b/>
          <w:lang w:eastAsia="lv-LV"/>
        </w:rPr>
        <w:t>Pārdevēju</w:t>
      </w:r>
      <w:r w:rsidRPr="009A3903">
        <w:rPr>
          <w:rFonts w:ascii="Times New Roman" w:hAnsi="Times New Roman"/>
          <w:lang w:eastAsia="lv-LV"/>
        </w:rPr>
        <w:t xml:space="preserve">, izbeigt </w:t>
      </w:r>
      <w:r w:rsidRPr="009A3903">
        <w:rPr>
          <w:rFonts w:ascii="Times New Roman" w:hAnsi="Times New Roman"/>
          <w:b/>
          <w:lang w:eastAsia="lv-LV"/>
        </w:rPr>
        <w:t>Līgumu</w:t>
      </w:r>
      <w:r w:rsidRPr="009A3903">
        <w:rPr>
          <w:rFonts w:ascii="Times New Roman" w:hAnsi="Times New Roman"/>
          <w:lang w:eastAsia="lv-LV"/>
        </w:rPr>
        <w:t xml:space="preserve">, veicot samaksu par faktiski piegādāto un no </w:t>
      </w:r>
      <w:r w:rsidRPr="009A3903">
        <w:rPr>
          <w:rFonts w:ascii="Times New Roman" w:hAnsi="Times New Roman"/>
          <w:b/>
          <w:lang w:eastAsia="lv-LV"/>
        </w:rPr>
        <w:t>Pircēja</w:t>
      </w:r>
      <w:r w:rsidRPr="009A3903">
        <w:rPr>
          <w:rFonts w:ascii="Times New Roman" w:hAnsi="Times New Roman"/>
          <w:lang w:eastAsia="lv-LV"/>
        </w:rPr>
        <w:t xml:space="preserve"> puses pieņemto </w:t>
      </w:r>
      <w:r w:rsidRPr="009A3903">
        <w:rPr>
          <w:rFonts w:ascii="Times New Roman" w:hAnsi="Times New Roman"/>
          <w:b/>
          <w:lang w:eastAsia="lv-LV"/>
        </w:rPr>
        <w:t>Preci</w:t>
      </w:r>
      <w:r w:rsidRPr="009A3903">
        <w:rPr>
          <w:rFonts w:ascii="Times New Roman" w:hAnsi="Times New Roman"/>
          <w:lang w:eastAsia="lv-LV"/>
        </w:rPr>
        <w:t>.</w:t>
      </w:r>
    </w:p>
    <w:p w:rsidR="007B5326" w:rsidRPr="009A3903" w:rsidRDefault="007B5326" w:rsidP="002969E8">
      <w:pPr>
        <w:spacing w:after="0" w:line="240" w:lineRule="auto"/>
        <w:jc w:val="both"/>
        <w:rPr>
          <w:rFonts w:ascii="Times New Roman" w:hAnsi="Times New Roman"/>
          <w:b/>
          <w:bCs/>
          <w:lang w:eastAsia="lv-LV"/>
        </w:rPr>
      </w:pPr>
    </w:p>
    <w:p w:rsidR="007B5326" w:rsidRPr="009A3903" w:rsidRDefault="007B5326" w:rsidP="002969E8">
      <w:pPr>
        <w:spacing w:after="0" w:line="240" w:lineRule="auto"/>
        <w:rPr>
          <w:rFonts w:ascii="Times New Roman" w:hAnsi="Times New Roman"/>
          <w:b/>
          <w:bCs/>
          <w:lang w:eastAsia="lv-LV"/>
        </w:rPr>
      </w:pPr>
      <w:r w:rsidRPr="009A3903">
        <w:rPr>
          <w:rFonts w:ascii="Times New Roman" w:hAnsi="Times New Roman"/>
          <w:b/>
          <w:bCs/>
          <w:lang w:eastAsia="lv-LV"/>
        </w:rPr>
        <w:t>6. PUŠU ATBILDĪBA PAR LĪGUMA NEIZPILDĪŠANU</w:t>
      </w:r>
    </w:p>
    <w:p w:rsidR="007B5326" w:rsidRPr="009A3903" w:rsidRDefault="007B5326" w:rsidP="002969E8">
      <w:pPr>
        <w:spacing w:after="0" w:line="240" w:lineRule="auto"/>
        <w:jc w:val="both"/>
        <w:rPr>
          <w:rFonts w:ascii="Times New Roman" w:hAnsi="Times New Roman"/>
          <w:lang w:eastAsia="lv-LV"/>
        </w:rPr>
      </w:pPr>
    </w:p>
    <w:p w:rsidR="007B5326" w:rsidRPr="009A3903" w:rsidRDefault="007B5326" w:rsidP="002969E8">
      <w:pPr>
        <w:spacing w:after="0" w:line="240" w:lineRule="auto"/>
        <w:jc w:val="both"/>
        <w:rPr>
          <w:rFonts w:ascii="Times New Roman" w:hAnsi="Times New Roman"/>
          <w:lang w:eastAsia="lv-LV"/>
        </w:rPr>
      </w:pPr>
      <w:r w:rsidRPr="009A3903">
        <w:rPr>
          <w:rFonts w:ascii="Times New Roman" w:hAnsi="Times New Roman"/>
          <w:b/>
          <w:lang w:eastAsia="lv-LV"/>
        </w:rPr>
        <w:t>6.1.</w:t>
      </w:r>
      <w:r w:rsidRPr="009A3903">
        <w:rPr>
          <w:rFonts w:ascii="Times New Roman" w:hAnsi="Times New Roman"/>
          <w:lang w:eastAsia="lv-LV"/>
        </w:rPr>
        <w:t xml:space="preserve"> </w:t>
      </w:r>
      <w:r w:rsidRPr="009A3903">
        <w:rPr>
          <w:rFonts w:ascii="Times New Roman" w:hAnsi="Times New Roman"/>
          <w:b/>
          <w:lang w:eastAsia="lv-LV"/>
        </w:rPr>
        <w:t>Līguma</w:t>
      </w:r>
      <w:r w:rsidRPr="009A3903">
        <w:rPr>
          <w:rFonts w:ascii="Times New Roman" w:hAnsi="Times New Roman"/>
          <w:lang w:eastAsia="lv-LV"/>
        </w:rPr>
        <w:t xml:space="preserve"> saistību daļējas vai pilnīgas neizpildīšanas gadījumā </w:t>
      </w:r>
      <w:r w:rsidRPr="009A3903">
        <w:rPr>
          <w:rFonts w:ascii="Times New Roman" w:hAnsi="Times New Roman"/>
          <w:b/>
          <w:lang w:eastAsia="lv-LV"/>
        </w:rPr>
        <w:t xml:space="preserve">Puses </w:t>
      </w:r>
      <w:r w:rsidRPr="009A3903">
        <w:rPr>
          <w:rFonts w:ascii="Times New Roman" w:hAnsi="Times New Roman"/>
          <w:lang w:eastAsia="lv-LV"/>
        </w:rPr>
        <w:t xml:space="preserve">atbild Latvijas Republikas normatīvajos aktos un šajā </w:t>
      </w:r>
      <w:r w:rsidRPr="009A3903">
        <w:rPr>
          <w:rFonts w:ascii="Times New Roman" w:hAnsi="Times New Roman"/>
          <w:b/>
          <w:lang w:eastAsia="lv-LV"/>
        </w:rPr>
        <w:t>Līguma</w:t>
      </w:r>
      <w:r w:rsidRPr="009A3903">
        <w:rPr>
          <w:rFonts w:ascii="Times New Roman" w:hAnsi="Times New Roman"/>
          <w:lang w:eastAsia="lv-LV"/>
        </w:rPr>
        <w:t xml:space="preserve"> noteiktajā kārtībā.</w:t>
      </w:r>
    </w:p>
    <w:p w:rsidR="007B5326" w:rsidRPr="009A3903" w:rsidRDefault="007B5326" w:rsidP="002969E8">
      <w:pPr>
        <w:spacing w:after="0" w:line="240" w:lineRule="auto"/>
        <w:jc w:val="both"/>
        <w:rPr>
          <w:rFonts w:ascii="Times New Roman" w:hAnsi="Times New Roman"/>
          <w:lang w:eastAsia="lv-LV"/>
        </w:rPr>
      </w:pPr>
      <w:r w:rsidRPr="009A3903">
        <w:rPr>
          <w:rFonts w:ascii="Times New Roman" w:hAnsi="Times New Roman"/>
          <w:b/>
          <w:lang w:eastAsia="lv-LV"/>
        </w:rPr>
        <w:t>6.2.</w:t>
      </w:r>
      <w:r w:rsidRPr="009A3903">
        <w:rPr>
          <w:rFonts w:ascii="Times New Roman" w:hAnsi="Times New Roman"/>
          <w:lang w:eastAsia="lv-LV"/>
        </w:rPr>
        <w:t xml:space="preserve"> Par apmaksas termiņa neievērošanu </w:t>
      </w:r>
      <w:r w:rsidRPr="009A3903">
        <w:rPr>
          <w:rFonts w:ascii="Times New Roman" w:hAnsi="Times New Roman"/>
          <w:b/>
          <w:lang w:eastAsia="lv-LV"/>
        </w:rPr>
        <w:t xml:space="preserve">Pircējs </w:t>
      </w:r>
      <w:r w:rsidRPr="009A3903">
        <w:rPr>
          <w:rFonts w:ascii="Times New Roman" w:hAnsi="Times New Roman"/>
          <w:lang w:eastAsia="lv-LV"/>
        </w:rPr>
        <w:t xml:space="preserve">pēc </w:t>
      </w:r>
      <w:r w:rsidRPr="009A3903">
        <w:rPr>
          <w:rFonts w:ascii="Times New Roman" w:hAnsi="Times New Roman"/>
          <w:b/>
          <w:bCs/>
          <w:lang w:eastAsia="lv-LV"/>
        </w:rPr>
        <w:t>Pārdevēja</w:t>
      </w:r>
      <w:r w:rsidRPr="009A3903">
        <w:rPr>
          <w:rFonts w:ascii="Times New Roman" w:hAnsi="Times New Roman"/>
          <w:lang w:eastAsia="lv-LV"/>
        </w:rPr>
        <w:t xml:space="preserve"> pieprasījuma maksā </w:t>
      </w:r>
      <w:r w:rsidRPr="009A3903">
        <w:rPr>
          <w:rFonts w:ascii="Times New Roman" w:hAnsi="Times New Roman"/>
          <w:b/>
          <w:lang w:eastAsia="lv-LV"/>
        </w:rPr>
        <w:t>Pārdevējam</w:t>
      </w:r>
      <w:r w:rsidRPr="009A3903">
        <w:rPr>
          <w:rFonts w:ascii="Times New Roman" w:hAnsi="Times New Roman"/>
          <w:lang w:eastAsia="lv-LV"/>
        </w:rPr>
        <w:t xml:space="preserve"> nokavējuma procentus 0,01% (nulle komats nulle viena procenta) apmērā no nokavētā maksājuma summas par katru nokavēto dienu,</w:t>
      </w:r>
      <w:r w:rsidRPr="009A3903">
        <w:rPr>
          <w:rFonts w:ascii="Times New Roman" w:hAnsi="Times New Roman"/>
          <w:color w:val="000000"/>
          <w:lang w:eastAsia="lv-LV"/>
        </w:rPr>
        <w:t xml:space="preserve"> bet ne vairāk kā 10% (desmit procenti) no kopējās </w:t>
      </w:r>
      <w:r w:rsidRPr="009A3903">
        <w:rPr>
          <w:rFonts w:ascii="Times New Roman" w:hAnsi="Times New Roman"/>
          <w:b/>
          <w:color w:val="000000"/>
          <w:lang w:eastAsia="lv-LV"/>
        </w:rPr>
        <w:t>Līguma</w:t>
      </w:r>
      <w:r w:rsidRPr="009A3903">
        <w:rPr>
          <w:rFonts w:ascii="Times New Roman" w:hAnsi="Times New Roman"/>
          <w:color w:val="000000"/>
          <w:lang w:eastAsia="lv-LV"/>
        </w:rPr>
        <w:t xml:space="preserve"> summas.</w:t>
      </w:r>
      <w:r w:rsidRPr="009A3903">
        <w:rPr>
          <w:rFonts w:ascii="Times New Roman" w:hAnsi="Times New Roman"/>
          <w:lang w:eastAsia="lv-LV"/>
        </w:rPr>
        <w:t xml:space="preserve"> Nokavējuma procentu samaksa neatbrīvo no </w:t>
      </w:r>
      <w:r w:rsidRPr="009A3903">
        <w:rPr>
          <w:rFonts w:ascii="Times New Roman" w:hAnsi="Times New Roman"/>
          <w:b/>
          <w:bCs/>
          <w:lang w:eastAsia="lv-LV"/>
        </w:rPr>
        <w:t>Līguma</w:t>
      </w:r>
      <w:r w:rsidRPr="009A3903">
        <w:rPr>
          <w:rFonts w:ascii="Times New Roman" w:hAnsi="Times New Roman"/>
          <w:lang w:eastAsia="lv-LV"/>
        </w:rPr>
        <w:t xml:space="preserve"> saistību izpildes.</w:t>
      </w:r>
    </w:p>
    <w:p w:rsidR="007B5326" w:rsidRPr="009A3903" w:rsidRDefault="007B5326" w:rsidP="002969E8">
      <w:pPr>
        <w:spacing w:after="0" w:line="240" w:lineRule="auto"/>
        <w:jc w:val="both"/>
        <w:rPr>
          <w:rFonts w:ascii="Times New Roman" w:hAnsi="Times New Roman"/>
          <w:lang w:eastAsia="lv-LV"/>
        </w:rPr>
      </w:pPr>
      <w:r w:rsidRPr="009A3903">
        <w:rPr>
          <w:rFonts w:ascii="Times New Roman" w:hAnsi="Times New Roman"/>
          <w:b/>
          <w:lang w:eastAsia="lv-LV"/>
        </w:rPr>
        <w:t>6.3.</w:t>
      </w:r>
      <w:r w:rsidRPr="009A3903">
        <w:rPr>
          <w:rFonts w:ascii="Times New Roman" w:hAnsi="Times New Roman"/>
          <w:lang w:eastAsia="lv-LV"/>
        </w:rPr>
        <w:t xml:space="preserve"> Par </w:t>
      </w:r>
      <w:r w:rsidRPr="009A3903">
        <w:rPr>
          <w:rFonts w:ascii="Times New Roman" w:hAnsi="Times New Roman"/>
          <w:b/>
          <w:lang w:eastAsia="lv-LV"/>
        </w:rPr>
        <w:t>Preces</w:t>
      </w:r>
      <w:r w:rsidRPr="009A3903">
        <w:rPr>
          <w:rFonts w:ascii="Times New Roman" w:hAnsi="Times New Roman"/>
          <w:lang w:eastAsia="lv-LV"/>
        </w:rPr>
        <w:t xml:space="preserve"> piegādes kavējumu </w:t>
      </w:r>
      <w:r w:rsidRPr="009A3903">
        <w:rPr>
          <w:rFonts w:ascii="Times New Roman" w:hAnsi="Times New Roman"/>
          <w:b/>
          <w:lang w:eastAsia="lv-LV"/>
        </w:rPr>
        <w:t xml:space="preserve">Pārdevējs </w:t>
      </w:r>
      <w:r w:rsidRPr="009A3903">
        <w:rPr>
          <w:rFonts w:ascii="Times New Roman" w:hAnsi="Times New Roman"/>
          <w:lang w:eastAsia="lv-LV"/>
        </w:rPr>
        <w:t xml:space="preserve">pēc </w:t>
      </w:r>
      <w:r w:rsidRPr="009A3903">
        <w:rPr>
          <w:rFonts w:ascii="Times New Roman" w:hAnsi="Times New Roman"/>
          <w:b/>
          <w:bCs/>
          <w:lang w:eastAsia="lv-LV"/>
        </w:rPr>
        <w:t>Pircēja</w:t>
      </w:r>
      <w:r w:rsidRPr="009A3903">
        <w:rPr>
          <w:rFonts w:ascii="Times New Roman" w:hAnsi="Times New Roman"/>
          <w:lang w:eastAsia="lv-LV"/>
        </w:rPr>
        <w:t xml:space="preserve"> pieprasījuma maksā </w:t>
      </w:r>
      <w:r w:rsidRPr="009A3903">
        <w:rPr>
          <w:rFonts w:ascii="Times New Roman" w:hAnsi="Times New Roman"/>
          <w:b/>
          <w:lang w:eastAsia="lv-LV"/>
        </w:rPr>
        <w:t>Pircējam</w:t>
      </w:r>
      <w:r w:rsidRPr="009A3903">
        <w:rPr>
          <w:rFonts w:ascii="Times New Roman" w:hAnsi="Times New Roman"/>
          <w:lang w:eastAsia="lv-LV"/>
        </w:rPr>
        <w:t xml:space="preserve"> līgumsodu 0,01% (nulle komats nulle viena procenta) apmērā no </w:t>
      </w:r>
      <w:r w:rsidRPr="009A3903">
        <w:rPr>
          <w:rFonts w:ascii="Times New Roman" w:hAnsi="Times New Roman"/>
          <w:b/>
          <w:lang w:eastAsia="lv-LV"/>
        </w:rPr>
        <w:t xml:space="preserve">Līguma </w:t>
      </w:r>
      <w:r w:rsidRPr="009A3903">
        <w:rPr>
          <w:rFonts w:ascii="Times New Roman" w:hAnsi="Times New Roman"/>
          <w:lang w:eastAsia="lv-LV"/>
        </w:rPr>
        <w:t xml:space="preserve">summas par katru nokavēto dienu, </w:t>
      </w:r>
      <w:r w:rsidRPr="009A3903">
        <w:rPr>
          <w:rFonts w:ascii="Times New Roman" w:hAnsi="Times New Roman"/>
          <w:color w:val="000000"/>
          <w:lang w:eastAsia="lv-LV"/>
        </w:rPr>
        <w:t xml:space="preserve">bet ne vairāk kā 10% (desmit procenti) no kopējās </w:t>
      </w:r>
      <w:r w:rsidRPr="009A3903">
        <w:rPr>
          <w:rFonts w:ascii="Times New Roman" w:hAnsi="Times New Roman"/>
          <w:b/>
          <w:color w:val="000000"/>
          <w:lang w:eastAsia="lv-LV"/>
        </w:rPr>
        <w:t>Līguma</w:t>
      </w:r>
      <w:r w:rsidRPr="009A3903">
        <w:rPr>
          <w:rFonts w:ascii="Times New Roman" w:hAnsi="Times New Roman"/>
          <w:color w:val="000000"/>
          <w:lang w:eastAsia="lv-LV"/>
        </w:rPr>
        <w:t xml:space="preserve"> summas.</w:t>
      </w:r>
      <w:r w:rsidRPr="009A3903">
        <w:rPr>
          <w:rFonts w:ascii="Times New Roman" w:hAnsi="Times New Roman"/>
          <w:lang w:eastAsia="lv-LV"/>
        </w:rPr>
        <w:t xml:space="preserve"> </w:t>
      </w:r>
    </w:p>
    <w:p w:rsidR="007B5326" w:rsidRPr="009A3903" w:rsidRDefault="007B5326" w:rsidP="002969E8">
      <w:pPr>
        <w:spacing w:after="0" w:line="240" w:lineRule="auto"/>
        <w:jc w:val="both"/>
        <w:rPr>
          <w:rFonts w:ascii="Times New Roman" w:hAnsi="Times New Roman"/>
          <w:lang w:eastAsia="lv-LV"/>
        </w:rPr>
      </w:pPr>
      <w:r w:rsidRPr="009A3903">
        <w:rPr>
          <w:rFonts w:ascii="Times New Roman" w:hAnsi="Times New Roman"/>
          <w:b/>
          <w:lang w:eastAsia="lv-LV"/>
        </w:rPr>
        <w:t>6.4.</w:t>
      </w:r>
      <w:r w:rsidRPr="009A3903">
        <w:rPr>
          <w:rFonts w:ascii="Times New Roman" w:hAnsi="Times New Roman"/>
          <w:lang w:eastAsia="lv-LV"/>
        </w:rPr>
        <w:t xml:space="preserve"> Katra līgumslēdzēja </w:t>
      </w:r>
      <w:r w:rsidRPr="009A3903">
        <w:rPr>
          <w:rFonts w:ascii="Times New Roman" w:hAnsi="Times New Roman"/>
          <w:b/>
          <w:lang w:eastAsia="lv-LV"/>
        </w:rPr>
        <w:t>Puse</w:t>
      </w:r>
      <w:r w:rsidRPr="009A3903">
        <w:rPr>
          <w:rFonts w:ascii="Times New Roman" w:hAnsi="Times New Roman"/>
          <w:lang w:eastAsia="lv-LV"/>
        </w:rPr>
        <w:t xml:space="preserve"> atbild par </w:t>
      </w:r>
      <w:r w:rsidRPr="009A3903">
        <w:rPr>
          <w:rFonts w:ascii="Times New Roman" w:hAnsi="Times New Roman"/>
          <w:b/>
          <w:lang w:eastAsia="lv-LV"/>
        </w:rPr>
        <w:t>Līguma</w:t>
      </w:r>
      <w:r w:rsidRPr="009A3903">
        <w:rPr>
          <w:rFonts w:ascii="Times New Roman" w:hAnsi="Times New Roman"/>
          <w:lang w:eastAsia="lv-LV"/>
        </w:rPr>
        <w:t xml:space="preserve"> neizpildi vai nepienācīgu izpildi, ja tās vainas dēļ nodarīts kaitējums otrai līgumslēdzēja </w:t>
      </w:r>
      <w:r w:rsidRPr="009A3903">
        <w:rPr>
          <w:rFonts w:ascii="Times New Roman" w:hAnsi="Times New Roman"/>
          <w:b/>
          <w:lang w:eastAsia="lv-LV"/>
        </w:rPr>
        <w:t>Pusei</w:t>
      </w:r>
      <w:r w:rsidRPr="009A3903">
        <w:rPr>
          <w:rFonts w:ascii="Times New Roman" w:hAnsi="Times New Roman"/>
          <w:lang w:eastAsia="lv-LV"/>
        </w:rPr>
        <w:t xml:space="preserve">. </w:t>
      </w:r>
    </w:p>
    <w:p w:rsidR="007B5326" w:rsidRPr="009A3903" w:rsidRDefault="007B5326" w:rsidP="002969E8">
      <w:pPr>
        <w:spacing w:after="0" w:line="240" w:lineRule="auto"/>
        <w:jc w:val="both"/>
        <w:rPr>
          <w:rFonts w:ascii="Times New Roman" w:hAnsi="Times New Roman"/>
          <w:lang w:eastAsia="lv-LV"/>
        </w:rPr>
      </w:pPr>
      <w:r w:rsidRPr="009A3903">
        <w:rPr>
          <w:rFonts w:ascii="Times New Roman" w:hAnsi="Times New Roman"/>
          <w:b/>
          <w:lang w:eastAsia="lv-LV"/>
        </w:rPr>
        <w:t>6.5.</w:t>
      </w:r>
      <w:r w:rsidRPr="009A3903">
        <w:rPr>
          <w:rFonts w:ascii="Times New Roman" w:hAnsi="Times New Roman"/>
          <w:lang w:eastAsia="lv-LV"/>
        </w:rPr>
        <w:t xml:space="preserve"> Neviena no šī </w:t>
      </w:r>
      <w:r w:rsidRPr="009A3903">
        <w:rPr>
          <w:rFonts w:ascii="Times New Roman" w:hAnsi="Times New Roman"/>
          <w:b/>
          <w:bCs/>
          <w:lang w:eastAsia="lv-LV"/>
        </w:rPr>
        <w:t>Līguma</w:t>
      </w:r>
      <w:r w:rsidRPr="009A3903">
        <w:rPr>
          <w:rFonts w:ascii="Times New Roman" w:hAnsi="Times New Roman"/>
          <w:lang w:eastAsia="lv-LV"/>
        </w:rPr>
        <w:t xml:space="preserve"> </w:t>
      </w:r>
      <w:r w:rsidRPr="009A3903">
        <w:rPr>
          <w:rFonts w:ascii="Times New Roman" w:hAnsi="Times New Roman"/>
          <w:b/>
          <w:lang w:eastAsia="lv-LV"/>
        </w:rPr>
        <w:t>Pusēm</w:t>
      </w:r>
      <w:r w:rsidRPr="009A3903">
        <w:rPr>
          <w:rFonts w:ascii="Times New Roman" w:hAnsi="Times New Roman"/>
          <w:lang w:eastAsia="lv-LV"/>
        </w:rPr>
        <w:t xml:space="preserve"> nav tiesīga nodot savas tiesības, kas saistītas ar šo </w:t>
      </w:r>
      <w:r w:rsidRPr="009A3903">
        <w:rPr>
          <w:rFonts w:ascii="Times New Roman" w:hAnsi="Times New Roman"/>
          <w:b/>
          <w:lang w:eastAsia="lv-LV"/>
        </w:rPr>
        <w:t>Līgumu</w:t>
      </w:r>
      <w:r w:rsidRPr="009A3903">
        <w:rPr>
          <w:rFonts w:ascii="Times New Roman" w:hAnsi="Times New Roman"/>
          <w:lang w:eastAsia="lv-LV"/>
        </w:rPr>
        <w:t xml:space="preserve">, trešajām personām bez otras puses piekrišanas. </w:t>
      </w:r>
      <w:r w:rsidRPr="009A3903">
        <w:rPr>
          <w:rFonts w:ascii="Times New Roman" w:hAnsi="Times New Roman"/>
          <w:b/>
          <w:lang w:eastAsia="lv-LV"/>
        </w:rPr>
        <w:t>Puses</w:t>
      </w:r>
      <w:r w:rsidRPr="009A3903">
        <w:rPr>
          <w:rFonts w:ascii="Times New Roman" w:hAnsi="Times New Roman"/>
          <w:lang w:eastAsia="lv-LV"/>
        </w:rPr>
        <w:t xml:space="preserve"> ir tiesīgas rīkoties caur saviem pārstāvjiem.</w:t>
      </w:r>
    </w:p>
    <w:p w:rsidR="007B5326" w:rsidRPr="009A3903" w:rsidRDefault="007B5326" w:rsidP="002969E8">
      <w:pPr>
        <w:spacing w:after="0" w:line="240" w:lineRule="auto"/>
        <w:jc w:val="both"/>
        <w:rPr>
          <w:rFonts w:ascii="Times New Roman" w:hAnsi="Times New Roman"/>
          <w:lang w:eastAsia="lv-LV"/>
        </w:rPr>
      </w:pPr>
      <w:r w:rsidRPr="009A3903">
        <w:rPr>
          <w:rFonts w:ascii="Times New Roman" w:hAnsi="Times New Roman"/>
          <w:b/>
          <w:lang w:eastAsia="lv-LV"/>
        </w:rPr>
        <w:t>6.6.</w:t>
      </w:r>
      <w:r w:rsidRPr="009A3903">
        <w:rPr>
          <w:rFonts w:ascii="Times New Roman" w:hAnsi="Times New Roman"/>
          <w:lang w:eastAsia="lv-LV"/>
        </w:rPr>
        <w:t xml:space="preserve"> </w:t>
      </w:r>
      <w:r w:rsidRPr="009A3903">
        <w:rPr>
          <w:rFonts w:ascii="Times New Roman" w:hAnsi="Times New Roman"/>
          <w:b/>
          <w:lang w:eastAsia="lv-LV"/>
        </w:rPr>
        <w:t>Pārdevējs</w:t>
      </w:r>
      <w:r w:rsidRPr="009A3903">
        <w:rPr>
          <w:rFonts w:ascii="Times New Roman" w:hAnsi="Times New Roman"/>
          <w:lang w:eastAsia="lv-LV"/>
        </w:rPr>
        <w:t xml:space="preserve"> apzinās, ka </w:t>
      </w:r>
      <w:r w:rsidRPr="009A3903">
        <w:rPr>
          <w:rFonts w:ascii="Times New Roman" w:hAnsi="Times New Roman"/>
          <w:b/>
          <w:lang w:eastAsia="lv-LV"/>
        </w:rPr>
        <w:t>Līguma</w:t>
      </w:r>
      <w:r w:rsidRPr="009A3903">
        <w:rPr>
          <w:rFonts w:ascii="Times New Roman" w:hAnsi="Times New Roman"/>
          <w:lang w:eastAsia="lv-LV"/>
        </w:rPr>
        <w:t xml:space="preserve"> saistību neizpildes vai </w:t>
      </w:r>
      <w:r w:rsidRPr="009A3903">
        <w:rPr>
          <w:rFonts w:ascii="Times New Roman" w:hAnsi="Times New Roman"/>
          <w:b/>
          <w:lang w:eastAsia="lv-LV"/>
        </w:rPr>
        <w:t>Līguma</w:t>
      </w:r>
      <w:r w:rsidRPr="009A3903">
        <w:rPr>
          <w:rFonts w:ascii="Times New Roman" w:hAnsi="Times New Roman"/>
          <w:lang w:eastAsia="lv-LV"/>
        </w:rPr>
        <w:t xml:space="preserve"> saistību pārkāpuma gadījumā </w:t>
      </w:r>
      <w:r w:rsidRPr="009A3903">
        <w:rPr>
          <w:rFonts w:ascii="Times New Roman" w:hAnsi="Times New Roman"/>
          <w:b/>
          <w:lang w:eastAsia="lv-LV"/>
        </w:rPr>
        <w:t>Pircējs</w:t>
      </w:r>
      <w:r w:rsidRPr="009A3903">
        <w:rPr>
          <w:rFonts w:ascii="Times New Roman" w:hAnsi="Times New Roman"/>
          <w:lang w:eastAsia="lv-LV"/>
        </w:rPr>
        <w:t xml:space="preserve"> ir tiesīgs vienpusējā kārtā lauzt šo </w:t>
      </w:r>
      <w:r w:rsidRPr="009A3903">
        <w:rPr>
          <w:rFonts w:ascii="Times New Roman" w:hAnsi="Times New Roman"/>
          <w:b/>
          <w:lang w:eastAsia="lv-LV"/>
        </w:rPr>
        <w:t>Līgumu</w:t>
      </w:r>
      <w:r w:rsidRPr="009A3903">
        <w:rPr>
          <w:rFonts w:ascii="Times New Roman" w:hAnsi="Times New Roman"/>
          <w:lang w:eastAsia="lv-LV"/>
        </w:rPr>
        <w:t>.</w:t>
      </w:r>
    </w:p>
    <w:p w:rsidR="007B5326" w:rsidRPr="009A3903" w:rsidRDefault="007B5326" w:rsidP="002969E8">
      <w:pPr>
        <w:spacing w:after="0" w:line="240" w:lineRule="auto"/>
        <w:jc w:val="both"/>
        <w:rPr>
          <w:rFonts w:ascii="Times New Roman" w:hAnsi="Times New Roman"/>
          <w:lang w:eastAsia="lv-LV"/>
        </w:rPr>
      </w:pPr>
      <w:r w:rsidRPr="009A3903">
        <w:rPr>
          <w:rFonts w:ascii="Times New Roman" w:hAnsi="Times New Roman"/>
          <w:b/>
          <w:lang w:eastAsia="lv-LV"/>
        </w:rPr>
        <w:t xml:space="preserve">6.7. </w:t>
      </w:r>
      <w:r w:rsidRPr="009A3903">
        <w:rPr>
          <w:rFonts w:ascii="Times New Roman" w:hAnsi="Times New Roman"/>
          <w:lang w:eastAsia="lv-LV"/>
        </w:rPr>
        <w:t xml:space="preserve">Šī </w:t>
      </w:r>
      <w:r w:rsidRPr="009A3903">
        <w:rPr>
          <w:rFonts w:ascii="Times New Roman" w:hAnsi="Times New Roman"/>
          <w:b/>
          <w:lang w:eastAsia="lv-LV"/>
        </w:rPr>
        <w:t>Līguma</w:t>
      </w:r>
      <w:r w:rsidRPr="009A3903">
        <w:rPr>
          <w:rFonts w:ascii="Times New Roman" w:hAnsi="Times New Roman"/>
          <w:lang w:eastAsia="lv-LV"/>
        </w:rPr>
        <w:t xml:space="preserve"> izpildes gaitā </w:t>
      </w:r>
      <w:r w:rsidRPr="009A3903">
        <w:rPr>
          <w:rFonts w:ascii="Times New Roman" w:hAnsi="Times New Roman"/>
          <w:b/>
          <w:lang w:eastAsia="lv-LV"/>
        </w:rPr>
        <w:t>Pusēm</w:t>
      </w:r>
      <w:r w:rsidRPr="009A3903">
        <w:rPr>
          <w:rFonts w:ascii="Times New Roman" w:hAnsi="Times New Roman"/>
          <w:lang w:eastAsia="lv-LV"/>
        </w:rPr>
        <w:t xml:space="preserve"> ir saistoši </w:t>
      </w:r>
      <w:r w:rsidRPr="009A3903">
        <w:rPr>
          <w:rFonts w:ascii="Times New Roman" w:hAnsi="Times New Roman"/>
          <w:b/>
          <w:lang w:eastAsia="lv-LV"/>
        </w:rPr>
        <w:t>Iepirkuma</w:t>
      </w:r>
      <w:r w:rsidRPr="009A3903">
        <w:rPr>
          <w:rFonts w:ascii="Times New Roman" w:hAnsi="Times New Roman"/>
          <w:lang w:eastAsia="lv-LV"/>
        </w:rPr>
        <w:t xml:space="preserve"> nolikumā un izvēlētā pretendenta piedāvājumā minētie noteikumi un apsolījumi, to nepildīšana var būt par pamatu </w:t>
      </w:r>
      <w:r w:rsidRPr="009A3903">
        <w:rPr>
          <w:rFonts w:ascii="Times New Roman" w:hAnsi="Times New Roman"/>
          <w:b/>
          <w:lang w:eastAsia="lv-LV"/>
        </w:rPr>
        <w:t>Līguma</w:t>
      </w:r>
      <w:r w:rsidRPr="009A3903">
        <w:rPr>
          <w:rFonts w:ascii="Times New Roman" w:hAnsi="Times New Roman"/>
          <w:lang w:eastAsia="lv-LV"/>
        </w:rPr>
        <w:t xml:space="preserve"> laušanai.</w:t>
      </w:r>
    </w:p>
    <w:p w:rsidR="007B5326" w:rsidRPr="009A3903" w:rsidRDefault="007B5326" w:rsidP="002969E8">
      <w:pPr>
        <w:spacing w:after="0" w:line="240" w:lineRule="auto"/>
        <w:jc w:val="both"/>
        <w:rPr>
          <w:rFonts w:ascii="Times New Roman" w:hAnsi="Times New Roman"/>
          <w:lang w:eastAsia="lv-LV"/>
        </w:rPr>
      </w:pPr>
      <w:r w:rsidRPr="009A3903">
        <w:rPr>
          <w:rFonts w:ascii="Times New Roman" w:hAnsi="Times New Roman"/>
          <w:b/>
          <w:iCs/>
          <w:lang w:eastAsia="lv-LV"/>
        </w:rPr>
        <w:t>6.8.</w:t>
      </w:r>
      <w:r w:rsidRPr="009A3903">
        <w:rPr>
          <w:rFonts w:ascii="Times New Roman" w:hAnsi="Times New Roman"/>
          <w:iCs/>
          <w:lang w:eastAsia="lv-LV"/>
        </w:rPr>
        <w:t xml:space="preserve"> Visos gadījumos, kas nav noteikti šajā </w:t>
      </w:r>
      <w:r w:rsidRPr="009A3903">
        <w:rPr>
          <w:rFonts w:ascii="Times New Roman" w:hAnsi="Times New Roman"/>
          <w:b/>
          <w:iCs/>
          <w:lang w:eastAsia="lv-LV"/>
        </w:rPr>
        <w:t>Līgumā</w:t>
      </w:r>
      <w:r w:rsidRPr="009A3903">
        <w:rPr>
          <w:rFonts w:ascii="Times New Roman" w:hAnsi="Times New Roman"/>
          <w:iCs/>
          <w:lang w:eastAsia="lv-LV"/>
        </w:rPr>
        <w:t xml:space="preserve">, </w:t>
      </w:r>
      <w:r w:rsidRPr="009A3903">
        <w:rPr>
          <w:rFonts w:ascii="Times New Roman" w:hAnsi="Times New Roman"/>
          <w:b/>
          <w:iCs/>
          <w:lang w:eastAsia="lv-LV"/>
        </w:rPr>
        <w:t>Puses</w:t>
      </w:r>
      <w:r w:rsidRPr="009A3903">
        <w:rPr>
          <w:rFonts w:ascii="Times New Roman" w:hAnsi="Times New Roman"/>
          <w:iCs/>
          <w:lang w:eastAsia="lv-LV"/>
        </w:rPr>
        <w:t xml:space="preserve"> vadās no spēkā esošiem Latvijas Republikas normatīvajiem</w:t>
      </w:r>
      <w:r w:rsidRPr="009A3903">
        <w:rPr>
          <w:rFonts w:ascii="Times New Roman" w:hAnsi="Times New Roman"/>
          <w:lang w:eastAsia="lv-LV"/>
        </w:rPr>
        <w:t xml:space="preserve"> aktiem.</w:t>
      </w:r>
    </w:p>
    <w:p w:rsidR="007B5326" w:rsidRPr="009A3903" w:rsidRDefault="007B5326" w:rsidP="002969E8">
      <w:pPr>
        <w:spacing w:before="120" w:after="0" w:line="240" w:lineRule="auto"/>
        <w:rPr>
          <w:rFonts w:ascii="Times New Roman" w:hAnsi="Times New Roman"/>
          <w:b/>
          <w:lang w:eastAsia="lv-LV"/>
        </w:rPr>
      </w:pPr>
      <w:r w:rsidRPr="009A3903">
        <w:rPr>
          <w:rFonts w:ascii="Times New Roman" w:hAnsi="Times New Roman"/>
          <w:b/>
          <w:lang w:eastAsia="lv-LV"/>
        </w:rPr>
        <w:t>7. LĪDZĒJU TIESĪBAS UN PIENĀKUMI</w:t>
      </w:r>
    </w:p>
    <w:p w:rsidR="007B5326" w:rsidRPr="009A3903" w:rsidRDefault="007B5326" w:rsidP="002969E8">
      <w:pPr>
        <w:spacing w:before="120" w:after="0" w:line="240" w:lineRule="auto"/>
        <w:jc w:val="both"/>
        <w:rPr>
          <w:rFonts w:ascii="Times New Roman" w:hAnsi="Times New Roman"/>
          <w:lang w:eastAsia="lv-LV"/>
        </w:rPr>
      </w:pPr>
      <w:r w:rsidRPr="009A3903">
        <w:rPr>
          <w:rFonts w:ascii="Times New Roman" w:hAnsi="Times New Roman"/>
          <w:b/>
          <w:lang w:eastAsia="lv-LV"/>
        </w:rPr>
        <w:t>7.1.</w:t>
      </w:r>
      <w:r w:rsidRPr="009A3903">
        <w:rPr>
          <w:rFonts w:ascii="Times New Roman" w:hAnsi="Times New Roman"/>
          <w:lang w:eastAsia="lv-LV"/>
        </w:rPr>
        <w:t xml:space="preserve"> </w:t>
      </w:r>
      <w:r w:rsidRPr="009A3903">
        <w:rPr>
          <w:rFonts w:ascii="Times New Roman" w:hAnsi="Times New Roman"/>
          <w:b/>
          <w:lang w:eastAsia="lv-LV"/>
        </w:rPr>
        <w:t>Pārdevējam</w:t>
      </w:r>
      <w:r w:rsidRPr="009A3903">
        <w:rPr>
          <w:rFonts w:ascii="Times New Roman" w:hAnsi="Times New Roman"/>
          <w:lang w:eastAsia="lv-LV"/>
        </w:rPr>
        <w:t xml:space="preserve"> ir pienākums par saviem līdzekļiem </w:t>
      </w:r>
      <w:r w:rsidRPr="009A3903">
        <w:rPr>
          <w:rFonts w:ascii="Times New Roman" w:hAnsi="Times New Roman"/>
          <w:b/>
          <w:lang w:eastAsia="lv-LV"/>
        </w:rPr>
        <w:t>Līgumā</w:t>
      </w:r>
      <w:r w:rsidRPr="009A3903">
        <w:rPr>
          <w:rFonts w:ascii="Times New Roman" w:hAnsi="Times New Roman"/>
          <w:lang w:eastAsia="lv-LV"/>
        </w:rPr>
        <w:t xml:space="preserve"> noteiktajā termiņā nodrošināt </w:t>
      </w:r>
      <w:r w:rsidRPr="009A3903">
        <w:rPr>
          <w:rFonts w:ascii="Times New Roman" w:hAnsi="Times New Roman"/>
          <w:b/>
          <w:lang w:eastAsia="lv-LV"/>
        </w:rPr>
        <w:t>Preču</w:t>
      </w:r>
      <w:r w:rsidRPr="009A3903">
        <w:rPr>
          <w:rFonts w:ascii="Times New Roman" w:hAnsi="Times New Roman"/>
          <w:lang w:eastAsia="lv-LV"/>
        </w:rPr>
        <w:t xml:space="preserve"> nomaiņu gadījumos, kad </w:t>
      </w:r>
      <w:r w:rsidRPr="009A3903">
        <w:rPr>
          <w:rFonts w:ascii="Times New Roman" w:hAnsi="Times New Roman"/>
          <w:b/>
          <w:lang w:eastAsia="lv-LV"/>
        </w:rPr>
        <w:t>Pircējs</w:t>
      </w:r>
      <w:r w:rsidRPr="009A3903">
        <w:rPr>
          <w:rFonts w:ascii="Times New Roman" w:hAnsi="Times New Roman"/>
          <w:lang w:eastAsia="lv-LV"/>
        </w:rPr>
        <w:t xml:space="preserve"> ir iesniedzis pretenziju par </w:t>
      </w:r>
      <w:r w:rsidRPr="009A3903">
        <w:rPr>
          <w:rFonts w:ascii="Times New Roman" w:hAnsi="Times New Roman"/>
          <w:b/>
          <w:lang w:eastAsia="lv-LV"/>
        </w:rPr>
        <w:t>Preču</w:t>
      </w:r>
      <w:r w:rsidRPr="009A3903">
        <w:rPr>
          <w:rFonts w:ascii="Times New Roman" w:hAnsi="Times New Roman"/>
          <w:lang w:eastAsia="lv-LV"/>
        </w:rPr>
        <w:t xml:space="preserve"> kvalitātes trūkumiem vai neatbilstību </w:t>
      </w:r>
      <w:r w:rsidRPr="009A3903">
        <w:rPr>
          <w:rFonts w:ascii="Times New Roman" w:hAnsi="Times New Roman"/>
          <w:b/>
          <w:lang w:eastAsia="lv-LV"/>
        </w:rPr>
        <w:t>Līguma</w:t>
      </w:r>
      <w:r w:rsidRPr="009A3903">
        <w:rPr>
          <w:rFonts w:ascii="Times New Roman" w:hAnsi="Times New Roman"/>
          <w:lang w:eastAsia="lv-LV"/>
        </w:rPr>
        <w:t xml:space="preserve"> noteikumiem.</w:t>
      </w:r>
    </w:p>
    <w:p w:rsidR="007B5326" w:rsidRPr="009A3903" w:rsidRDefault="007B5326" w:rsidP="002969E8">
      <w:pPr>
        <w:spacing w:before="120" w:after="0" w:line="240" w:lineRule="auto"/>
        <w:jc w:val="both"/>
        <w:rPr>
          <w:rFonts w:ascii="Times New Roman" w:hAnsi="Times New Roman"/>
          <w:lang w:eastAsia="lv-LV"/>
        </w:rPr>
      </w:pPr>
      <w:r w:rsidRPr="009A3903">
        <w:rPr>
          <w:rFonts w:ascii="Times New Roman" w:hAnsi="Times New Roman"/>
          <w:b/>
          <w:lang w:eastAsia="lv-LV"/>
        </w:rPr>
        <w:t>7.2.</w:t>
      </w:r>
      <w:r w:rsidRPr="009A3903">
        <w:rPr>
          <w:rFonts w:ascii="Times New Roman" w:hAnsi="Times New Roman"/>
          <w:lang w:eastAsia="lv-LV"/>
        </w:rPr>
        <w:t xml:space="preserve"> </w:t>
      </w:r>
      <w:r w:rsidRPr="009A3903">
        <w:rPr>
          <w:rFonts w:ascii="Times New Roman" w:hAnsi="Times New Roman"/>
          <w:b/>
          <w:lang w:eastAsia="lv-LV"/>
        </w:rPr>
        <w:t>Pārdevējam</w:t>
      </w:r>
      <w:r w:rsidRPr="009A3903">
        <w:rPr>
          <w:rFonts w:ascii="Times New Roman" w:hAnsi="Times New Roman"/>
          <w:lang w:eastAsia="lv-LV"/>
        </w:rPr>
        <w:t xml:space="preserve"> nav tiesību paaugstināt </w:t>
      </w:r>
      <w:r w:rsidRPr="009A3903">
        <w:rPr>
          <w:rFonts w:ascii="Times New Roman" w:hAnsi="Times New Roman"/>
          <w:b/>
          <w:lang w:eastAsia="lv-LV"/>
        </w:rPr>
        <w:t>Preču</w:t>
      </w:r>
      <w:r w:rsidRPr="009A3903">
        <w:rPr>
          <w:rFonts w:ascii="Times New Roman" w:hAnsi="Times New Roman"/>
          <w:lang w:eastAsia="lv-LV"/>
        </w:rPr>
        <w:t xml:space="preserve"> izmaksas visā </w:t>
      </w:r>
      <w:r w:rsidRPr="009A3903">
        <w:rPr>
          <w:rFonts w:ascii="Times New Roman" w:hAnsi="Times New Roman"/>
          <w:b/>
          <w:lang w:eastAsia="lv-LV"/>
        </w:rPr>
        <w:t xml:space="preserve">Līguma </w:t>
      </w:r>
      <w:r w:rsidRPr="009A3903">
        <w:rPr>
          <w:rFonts w:ascii="Times New Roman" w:hAnsi="Times New Roman"/>
          <w:lang w:eastAsia="lv-LV"/>
        </w:rPr>
        <w:t xml:space="preserve">izpildes laikā. </w:t>
      </w:r>
    </w:p>
    <w:p w:rsidR="007B5326" w:rsidRPr="009A3903" w:rsidRDefault="007B5326" w:rsidP="002969E8">
      <w:pPr>
        <w:spacing w:before="120" w:after="0" w:line="240" w:lineRule="auto"/>
        <w:jc w:val="both"/>
        <w:rPr>
          <w:rFonts w:ascii="Times New Roman" w:hAnsi="Times New Roman"/>
          <w:lang w:eastAsia="lv-LV"/>
        </w:rPr>
      </w:pPr>
      <w:r w:rsidRPr="009A3903">
        <w:rPr>
          <w:rFonts w:ascii="Times New Roman" w:hAnsi="Times New Roman"/>
          <w:b/>
          <w:lang w:eastAsia="lv-LV"/>
        </w:rPr>
        <w:t>7.3.</w:t>
      </w:r>
      <w:r w:rsidRPr="009A3903">
        <w:rPr>
          <w:rFonts w:ascii="Times New Roman" w:hAnsi="Times New Roman"/>
          <w:lang w:eastAsia="lv-LV"/>
        </w:rPr>
        <w:t xml:space="preserve"> </w:t>
      </w:r>
      <w:r w:rsidRPr="009A3903">
        <w:rPr>
          <w:rFonts w:ascii="Times New Roman" w:hAnsi="Times New Roman"/>
          <w:b/>
          <w:lang w:eastAsia="lv-LV"/>
        </w:rPr>
        <w:t>Pircējs</w:t>
      </w:r>
      <w:r w:rsidRPr="009A3903">
        <w:rPr>
          <w:rFonts w:ascii="Times New Roman" w:hAnsi="Times New Roman"/>
          <w:lang w:eastAsia="lv-LV"/>
        </w:rPr>
        <w:t xml:space="preserve"> apņemas izpildīt savas līgumsaistības un veikt apmaksu par </w:t>
      </w:r>
      <w:r w:rsidRPr="009A3903">
        <w:rPr>
          <w:rFonts w:ascii="Times New Roman" w:hAnsi="Times New Roman"/>
          <w:b/>
          <w:lang w:eastAsia="lv-LV"/>
        </w:rPr>
        <w:t>Preču</w:t>
      </w:r>
      <w:r w:rsidRPr="009A3903">
        <w:rPr>
          <w:rFonts w:ascii="Times New Roman" w:hAnsi="Times New Roman"/>
          <w:lang w:eastAsia="lv-LV"/>
        </w:rPr>
        <w:t xml:space="preserve"> piegādi </w:t>
      </w:r>
      <w:r w:rsidRPr="009A3903">
        <w:rPr>
          <w:rFonts w:ascii="Times New Roman" w:hAnsi="Times New Roman"/>
          <w:b/>
          <w:lang w:eastAsia="lv-LV"/>
        </w:rPr>
        <w:t>Līgumā</w:t>
      </w:r>
      <w:r w:rsidRPr="009A3903">
        <w:rPr>
          <w:rFonts w:ascii="Times New Roman" w:hAnsi="Times New Roman"/>
          <w:lang w:eastAsia="lv-LV"/>
        </w:rPr>
        <w:t xml:space="preserve"> paredzētajā kārtībā.</w:t>
      </w:r>
    </w:p>
    <w:p w:rsidR="007B5326" w:rsidRPr="009A3903" w:rsidRDefault="007B5326" w:rsidP="002969E8">
      <w:pPr>
        <w:spacing w:after="0" w:line="240" w:lineRule="auto"/>
        <w:rPr>
          <w:rFonts w:ascii="Times New Roman" w:hAnsi="Times New Roman"/>
          <w:b/>
          <w:lang w:eastAsia="lv-LV"/>
        </w:rPr>
      </w:pPr>
    </w:p>
    <w:p w:rsidR="007B5326" w:rsidRPr="009A3903" w:rsidRDefault="007B5326" w:rsidP="002969E8">
      <w:pPr>
        <w:spacing w:after="0" w:line="240" w:lineRule="auto"/>
        <w:rPr>
          <w:rFonts w:ascii="Times New Roman" w:hAnsi="Times New Roman"/>
          <w:b/>
          <w:lang w:eastAsia="lv-LV"/>
        </w:rPr>
      </w:pPr>
      <w:r w:rsidRPr="009A3903">
        <w:rPr>
          <w:rFonts w:ascii="Times New Roman" w:hAnsi="Times New Roman"/>
          <w:b/>
          <w:lang w:eastAsia="lv-LV"/>
        </w:rPr>
        <w:lastRenderedPageBreak/>
        <w:t>8. LĪGUMA GROZĪŠANAS KĀRTĪBA UN KĀRTĪBA, KĀDĀ PIEĻAUJAMA ATKĀPŠANĀS NO LĪGUMA</w:t>
      </w:r>
    </w:p>
    <w:p w:rsidR="007B5326" w:rsidRPr="009A3903" w:rsidRDefault="007B5326" w:rsidP="007B5326">
      <w:pPr>
        <w:spacing w:after="0" w:line="240" w:lineRule="auto"/>
        <w:rPr>
          <w:rFonts w:ascii="Times New Roman" w:hAnsi="Times New Roman"/>
          <w:b/>
          <w:i/>
          <w:iCs/>
          <w:lang w:eastAsia="lv-LV"/>
        </w:rPr>
      </w:pPr>
    </w:p>
    <w:p w:rsidR="007B5326" w:rsidRPr="009A3903" w:rsidRDefault="007B5326" w:rsidP="007B5326">
      <w:pPr>
        <w:spacing w:after="0" w:line="240" w:lineRule="auto"/>
        <w:jc w:val="both"/>
        <w:rPr>
          <w:rFonts w:ascii="Times New Roman" w:hAnsi="Times New Roman"/>
          <w:lang w:eastAsia="lv-LV"/>
        </w:rPr>
      </w:pPr>
      <w:r w:rsidRPr="009A3903">
        <w:rPr>
          <w:rFonts w:ascii="Times New Roman" w:hAnsi="Times New Roman"/>
          <w:b/>
          <w:lang w:eastAsia="lv-LV"/>
        </w:rPr>
        <w:t>8.1.</w:t>
      </w:r>
      <w:r w:rsidRPr="009A3903">
        <w:rPr>
          <w:rFonts w:ascii="Times New Roman" w:hAnsi="Times New Roman"/>
          <w:lang w:eastAsia="lv-LV"/>
        </w:rPr>
        <w:t xml:space="preserve"> </w:t>
      </w:r>
      <w:r w:rsidRPr="009A3903">
        <w:rPr>
          <w:rFonts w:ascii="Times New Roman" w:hAnsi="Times New Roman"/>
          <w:b/>
          <w:lang w:eastAsia="lv-LV"/>
        </w:rPr>
        <w:t>Līgumu</w:t>
      </w:r>
      <w:r w:rsidRPr="009A3903">
        <w:rPr>
          <w:rFonts w:ascii="Times New Roman" w:hAnsi="Times New Roman"/>
          <w:lang w:eastAsia="lv-LV"/>
        </w:rPr>
        <w:t xml:space="preserve"> var lauzt pirms noteiktā termiņa, </w:t>
      </w:r>
      <w:r w:rsidRPr="009A3903">
        <w:rPr>
          <w:rFonts w:ascii="Times New Roman" w:hAnsi="Times New Roman"/>
          <w:b/>
          <w:lang w:eastAsia="lv-LV"/>
        </w:rPr>
        <w:t>Pusēm</w:t>
      </w:r>
      <w:r w:rsidRPr="009A3903">
        <w:rPr>
          <w:rFonts w:ascii="Times New Roman" w:hAnsi="Times New Roman"/>
          <w:lang w:eastAsia="lv-LV"/>
        </w:rPr>
        <w:t xml:space="preserve"> savstarpēji par to vienojoties, kas tiek noformēts ar Vienošanās protokolu, kuru pievieno </w:t>
      </w:r>
      <w:r w:rsidRPr="009A3903">
        <w:rPr>
          <w:rFonts w:ascii="Times New Roman" w:hAnsi="Times New Roman"/>
          <w:b/>
          <w:lang w:eastAsia="lv-LV"/>
        </w:rPr>
        <w:t>Līgumam</w:t>
      </w:r>
      <w:r w:rsidRPr="009A3903">
        <w:rPr>
          <w:rFonts w:ascii="Times New Roman" w:hAnsi="Times New Roman"/>
          <w:lang w:eastAsia="lv-LV"/>
        </w:rPr>
        <w:t xml:space="preserve"> kā pielikumu, kas kļūst par šā </w:t>
      </w:r>
      <w:r w:rsidRPr="009A3903">
        <w:rPr>
          <w:rFonts w:ascii="Times New Roman" w:hAnsi="Times New Roman"/>
          <w:b/>
          <w:lang w:eastAsia="lv-LV"/>
        </w:rPr>
        <w:t>Līguma</w:t>
      </w:r>
      <w:r w:rsidRPr="009A3903">
        <w:rPr>
          <w:rFonts w:ascii="Times New Roman" w:hAnsi="Times New Roman"/>
          <w:lang w:eastAsia="lv-LV"/>
        </w:rPr>
        <w:t xml:space="preserve"> neatņemamu sastāvdaļu.</w:t>
      </w:r>
    </w:p>
    <w:p w:rsidR="007B5326" w:rsidRPr="009A3903" w:rsidRDefault="007B5326" w:rsidP="007B5326">
      <w:pPr>
        <w:spacing w:after="0" w:line="240" w:lineRule="auto"/>
        <w:jc w:val="both"/>
        <w:rPr>
          <w:rFonts w:ascii="Times New Roman" w:hAnsi="Times New Roman"/>
          <w:lang w:eastAsia="lv-LV"/>
        </w:rPr>
      </w:pPr>
      <w:r w:rsidRPr="009A3903">
        <w:rPr>
          <w:rFonts w:ascii="Times New Roman" w:hAnsi="Times New Roman"/>
          <w:b/>
          <w:lang w:eastAsia="lv-LV"/>
        </w:rPr>
        <w:t>8.2.</w:t>
      </w:r>
      <w:r w:rsidRPr="009A3903">
        <w:rPr>
          <w:rFonts w:ascii="Times New Roman" w:hAnsi="Times New Roman"/>
          <w:lang w:eastAsia="lv-LV"/>
        </w:rPr>
        <w:t xml:space="preserve"> Gadījumā, ja </w:t>
      </w:r>
      <w:r w:rsidRPr="009A3903">
        <w:rPr>
          <w:rFonts w:ascii="Times New Roman" w:hAnsi="Times New Roman"/>
          <w:b/>
          <w:lang w:eastAsia="lv-LV"/>
        </w:rPr>
        <w:t>Pārdevējs</w:t>
      </w:r>
      <w:r w:rsidRPr="009A3903">
        <w:rPr>
          <w:rFonts w:ascii="Times New Roman" w:hAnsi="Times New Roman"/>
          <w:lang w:eastAsia="lv-LV"/>
        </w:rPr>
        <w:t xml:space="preserve"> pārkāpj šī </w:t>
      </w:r>
      <w:r w:rsidRPr="009A3903">
        <w:rPr>
          <w:rFonts w:ascii="Times New Roman" w:hAnsi="Times New Roman"/>
          <w:b/>
          <w:lang w:eastAsia="lv-LV"/>
        </w:rPr>
        <w:t>Līguma</w:t>
      </w:r>
      <w:r w:rsidRPr="009A3903">
        <w:rPr>
          <w:rFonts w:ascii="Times New Roman" w:hAnsi="Times New Roman"/>
          <w:lang w:eastAsia="lv-LV"/>
        </w:rPr>
        <w:t xml:space="preserve"> saistības, </w:t>
      </w:r>
      <w:r w:rsidRPr="009A3903">
        <w:rPr>
          <w:rFonts w:ascii="Times New Roman" w:hAnsi="Times New Roman"/>
          <w:b/>
          <w:lang w:eastAsia="lv-LV"/>
        </w:rPr>
        <w:t>Pircējs</w:t>
      </w:r>
      <w:r w:rsidRPr="009A3903">
        <w:rPr>
          <w:rFonts w:ascii="Times New Roman" w:hAnsi="Times New Roman"/>
          <w:lang w:eastAsia="lv-LV"/>
        </w:rPr>
        <w:t xml:space="preserve"> ir tiesīgs vienpusējā kārtībā lauzt šo </w:t>
      </w:r>
      <w:r w:rsidRPr="009A3903">
        <w:rPr>
          <w:rFonts w:ascii="Times New Roman" w:hAnsi="Times New Roman"/>
          <w:b/>
          <w:lang w:eastAsia="lv-LV"/>
        </w:rPr>
        <w:t>Līgumu</w:t>
      </w:r>
      <w:r w:rsidRPr="009A3903">
        <w:rPr>
          <w:rFonts w:ascii="Times New Roman" w:hAnsi="Times New Roman"/>
          <w:lang w:eastAsia="lv-LV"/>
        </w:rPr>
        <w:t xml:space="preserve">, prasot atlīdzināt zaudējumus. </w:t>
      </w:r>
    </w:p>
    <w:p w:rsidR="007B5326" w:rsidRPr="009A3903" w:rsidRDefault="007B5326" w:rsidP="007B5326">
      <w:pPr>
        <w:spacing w:after="0" w:line="240" w:lineRule="auto"/>
        <w:jc w:val="both"/>
        <w:rPr>
          <w:rFonts w:ascii="Times New Roman" w:hAnsi="Times New Roman"/>
        </w:rPr>
      </w:pPr>
      <w:r w:rsidRPr="009A3903">
        <w:rPr>
          <w:rFonts w:ascii="Times New Roman" w:hAnsi="Times New Roman"/>
          <w:b/>
        </w:rPr>
        <w:t>8.3.</w:t>
      </w:r>
      <w:r w:rsidRPr="009A3903">
        <w:rPr>
          <w:rFonts w:ascii="Times New Roman" w:hAnsi="Times New Roman"/>
        </w:rPr>
        <w:t xml:space="preserve"> </w:t>
      </w:r>
      <w:r w:rsidRPr="009A3903">
        <w:rPr>
          <w:rFonts w:ascii="Times New Roman" w:hAnsi="Times New Roman"/>
          <w:b/>
        </w:rPr>
        <w:t>Līguma</w:t>
      </w:r>
      <w:r w:rsidRPr="009A3903">
        <w:rPr>
          <w:rFonts w:ascii="Times New Roman" w:hAnsi="Times New Roman"/>
        </w:rPr>
        <w:t xml:space="preserve"> laušanas gadījumā </w:t>
      </w:r>
      <w:r w:rsidRPr="009A3903">
        <w:rPr>
          <w:rFonts w:ascii="Times New Roman" w:hAnsi="Times New Roman"/>
          <w:b/>
        </w:rPr>
        <w:t>Puses</w:t>
      </w:r>
      <w:r w:rsidRPr="009A3903">
        <w:rPr>
          <w:rFonts w:ascii="Times New Roman" w:hAnsi="Times New Roman"/>
        </w:rPr>
        <w:t xml:space="preserve"> norēķinās atbilstoši izsniegtajām </w:t>
      </w:r>
      <w:r w:rsidRPr="009A3903">
        <w:rPr>
          <w:rFonts w:ascii="Times New Roman" w:hAnsi="Times New Roman"/>
          <w:b/>
        </w:rPr>
        <w:t>Precēm</w:t>
      </w:r>
      <w:r w:rsidRPr="009A3903">
        <w:rPr>
          <w:rFonts w:ascii="Times New Roman" w:hAnsi="Times New Roman"/>
        </w:rPr>
        <w:t xml:space="preserve"> un </w:t>
      </w:r>
      <w:r w:rsidRPr="009A3903">
        <w:rPr>
          <w:rFonts w:ascii="Times New Roman" w:hAnsi="Times New Roman"/>
          <w:b/>
        </w:rPr>
        <w:t>Preču</w:t>
      </w:r>
      <w:r w:rsidRPr="009A3903">
        <w:rPr>
          <w:rFonts w:ascii="Times New Roman" w:hAnsi="Times New Roman"/>
        </w:rPr>
        <w:t xml:space="preserve"> pavadzīmēm - rēķiniem.</w:t>
      </w:r>
    </w:p>
    <w:p w:rsidR="007B5326" w:rsidRPr="009A3903" w:rsidRDefault="007B5326" w:rsidP="007B5326">
      <w:pPr>
        <w:spacing w:after="0" w:line="240" w:lineRule="auto"/>
        <w:jc w:val="both"/>
        <w:rPr>
          <w:rFonts w:ascii="Times New Roman" w:hAnsi="Times New Roman"/>
          <w:lang w:eastAsia="lv-LV"/>
        </w:rPr>
      </w:pPr>
      <w:r w:rsidRPr="009A3903">
        <w:rPr>
          <w:rFonts w:ascii="Times New Roman" w:hAnsi="Times New Roman"/>
          <w:b/>
          <w:lang w:eastAsia="lv-LV"/>
        </w:rPr>
        <w:t>8.4.</w:t>
      </w:r>
      <w:r w:rsidRPr="009A3903">
        <w:rPr>
          <w:rFonts w:ascii="Times New Roman" w:hAnsi="Times New Roman"/>
          <w:lang w:eastAsia="lv-LV"/>
        </w:rPr>
        <w:t xml:space="preserve"> </w:t>
      </w:r>
      <w:r w:rsidRPr="009A3903">
        <w:rPr>
          <w:rFonts w:ascii="Times New Roman" w:hAnsi="Times New Roman"/>
          <w:b/>
          <w:lang w:eastAsia="lv-LV"/>
        </w:rPr>
        <w:t>Līguma</w:t>
      </w:r>
      <w:r w:rsidRPr="009A3903">
        <w:rPr>
          <w:rFonts w:ascii="Times New Roman" w:hAnsi="Times New Roman"/>
          <w:lang w:eastAsia="lv-LV"/>
        </w:rPr>
        <w:t xml:space="preserve"> pielikumā minēto </w:t>
      </w:r>
      <w:r w:rsidRPr="009A3903">
        <w:rPr>
          <w:rFonts w:ascii="Times New Roman" w:hAnsi="Times New Roman"/>
          <w:b/>
          <w:lang w:eastAsia="lv-LV"/>
        </w:rPr>
        <w:t>Preču</w:t>
      </w:r>
      <w:r w:rsidRPr="009A3903">
        <w:rPr>
          <w:rFonts w:ascii="Times New Roman" w:hAnsi="Times New Roman"/>
          <w:lang w:eastAsia="lv-LV"/>
        </w:rPr>
        <w:t xml:space="preserve"> sortiments un cenas ir spēkā visā </w:t>
      </w:r>
      <w:r w:rsidRPr="009A3903">
        <w:rPr>
          <w:rFonts w:ascii="Times New Roman" w:hAnsi="Times New Roman"/>
          <w:b/>
          <w:lang w:eastAsia="lv-LV"/>
        </w:rPr>
        <w:t>Līguma</w:t>
      </w:r>
      <w:r w:rsidRPr="009A3903">
        <w:rPr>
          <w:rFonts w:ascii="Times New Roman" w:hAnsi="Times New Roman"/>
          <w:lang w:eastAsia="lv-LV"/>
        </w:rPr>
        <w:t xml:space="preserve"> darbības laikā, un to izmaiņas ir pamats, lai </w:t>
      </w:r>
      <w:r w:rsidRPr="009A3903">
        <w:rPr>
          <w:rFonts w:ascii="Times New Roman" w:hAnsi="Times New Roman"/>
          <w:b/>
          <w:lang w:eastAsia="lv-LV"/>
        </w:rPr>
        <w:t>Pircējs</w:t>
      </w:r>
      <w:r w:rsidRPr="009A3903">
        <w:rPr>
          <w:rFonts w:ascii="Times New Roman" w:hAnsi="Times New Roman"/>
          <w:lang w:eastAsia="lv-LV"/>
        </w:rPr>
        <w:t xml:space="preserve"> vienpusējā kārtā pārtrauktu līgumattiecības ar </w:t>
      </w:r>
      <w:r w:rsidRPr="009A3903">
        <w:rPr>
          <w:rFonts w:ascii="Times New Roman" w:hAnsi="Times New Roman"/>
          <w:b/>
          <w:lang w:eastAsia="lv-LV"/>
        </w:rPr>
        <w:t>Pārdevēju</w:t>
      </w:r>
      <w:r w:rsidRPr="009A3903">
        <w:rPr>
          <w:rFonts w:ascii="Times New Roman" w:hAnsi="Times New Roman"/>
          <w:lang w:eastAsia="lv-LV"/>
        </w:rPr>
        <w:t xml:space="preserve">, līdz ar to </w:t>
      </w:r>
      <w:r w:rsidRPr="009A3903">
        <w:rPr>
          <w:rFonts w:ascii="Times New Roman" w:hAnsi="Times New Roman"/>
          <w:b/>
          <w:lang w:eastAsia="lv-LV"/>
        </w:rPr>
        <w:t>Pircējam</w:t>
      </w:r>
      <w:r w:rsidRPr="009A3903">
        <w:rPr>
          <w:rFonts w:ascii="Times New Roman" w:hAnsi="Times New Roman"/>
          <w:lang w:eastAsia="lv-LV"/>
        </w:rPr>
        <w:t xml:space="preserve"> nav saistoši </w:t>
      </w:r>
      <w:r w:rsidRPr="009A3903">
        <w:rPr>
          <w:rFonts w:ascii="Times New Roman" w:hAnsi="Times New Roman"/>
          <w:b/>
          <w:lang w:eastAsia="lv-LV"/>
        </w:rPr>
        <w:t>Līgumā</w:t>
      </w:r>
      <w:r w:rsidRPr="009A3903">
        <w:rPr>
          <w:rFonts w:ascii="Times New Roman" w:hAnsi="Times New Roman"/>
          <w:lang w:eastAsia="lv-LV"/>
        </w:rPr>
        <w:t xml:space="preserve"> iepriekš minētie nosacījumi.</w:t>
      </w:r>
    </w:p>
    <w:p w:rsidR="007B5326" w:rsidRPr="009A3903" w:rsidRDefault="007B5326" w:rsidP="007B5326">
      <w:pPr>
        <w:spacing w:after="0" w:line="240" w:lineRule="auto"/>
        <w:jc w:val="both"/>
        <w:rPr>
          <w:rFonts w:ascii="Times New Roman" w:hAnsi="Times New Roman"/>
          <w:lang w:eastAsia="lv-LV"/>
        </w:rPr>
      </w:pPr>
      <w:r w:rsidRPr="009A3903">
        <w:rPr>
          <w:rFonts w:ascii="Times New Roman" w:hAnsi="Times New Roman"/>
          <w:b/>
          <w:lang w:eastAsia="lv-LV"/>
        </w:rPr>
        <w:t>8.5.</w:t>
      </w:r>
      <w:r w:rsidRPr="009A3903">
        <w:rPr>
          <w:rFonts w:ascii="Times New Roman" w:hAnsi="Times New Roman"/>
          <w:lang w:eastAsia="lv-LV"/>
        </w:rPr>
        <w:t xml:space="preserve"> Ja </w:t>
      </w:r>
      <w:r w:rsidRPr="009A3903">
        <w:rPr>
          <w:rFonts w:ascii="Times New Roman" w:hAnsi="Times New Roman"/>
          <w:b/>
          <w:lang w:eastAsia="lv-LV"/>
        </w:rPr>
        <w:t>Pārdevējs</w:t>
      </w:r>
      <w:r w:rsidRPr="009A3903">
        <w:rPr>
          <w:rFonts w:ascii="Times New Roman" w:hAnsi="Times New Roman"/>
          <w:lang w:eastAsia="lv-LV"/>
        </w:rPr>
        <w:t xml:space="preserve"> konstatē preču sortimenta izmaiņas (piemēram, ražotājs pārstāj ražot šo preci u.c.), </w:t>
      </w:r>
      <w:r w:rsidRPr="009A3903">
        <w:rPr>
          <w:rFonts w:ascii="Times New Roman" w:hAnsi="Times New Roman"/>
          <w:b/>
          <w:lang w:eastAsia="lv-LV"/>
        </w:rPr>
        <w:t>Pārdevējs</w:t>
      </w:r>
      <w:r w:rsidRPr="009A3903">
        <w:rPr>
          <w:rFonts w:ascii="Times New Roman" w:hAnsi="Times New Roman"/>
          <w:lang w:eastAsia="lv-LV"/>
        </w:rPr>
        <w:t xml:space="preserve"> paziņo </w:t>
      </w:r>
      <w:r w:rsidRPr="009A3903">
        <w:rPr>
          <w:rFonts w:ascii="Times New Roman" w:hAnsi="Times New Roman"/>
          <w:b/>
          <w:lang w:eastAsia="lv-LV"/>
        </w:rPr>
        <w:t>Pircējam</w:t>
      </w:r>
      <w:r w:rsidRPr="009A3903">
        <w:rPr>
          <w:rFonts w:ascii="Times New Roman" w:hAnsi="Times New Roman"/>
          <w:lang w:eastAsia="lv-LV"/>
        </w:rPr>
        <w:t xml:space="preserve"> 5 (piecu) dienu laikā par ekvivalentas </w:t>
      </w:r>
      <w:r w:rsidRPr="009A3903">
        <w:rPr>
          <w:rFonts w:ascii="Times New Roman" w:hAnsi="Times New Roman"/>
          <w:b/>
          <w:lang w:eastAsia="lv-LV"/>
        </w:rPr>
        <w:t>Preces</w:t>
      </w:r>
      <w:r w:rsidRPr="009A3903">
        <w:rPr>
          <w:rFonts w:ascii="Times New Roman" w:hAnsi="Times New Roman"/>
          <w:lang w:eastAsia="lv-LV"/>
        </w:rPr>
        <w:t xml:space="preserve"> aizvietošanu (līdzvērtīga tehniskā specifikācija, cena drīkst būt zemāka vai līdzvērtīga). </w:t>
      </w:r>
    </w:p>
    <w:p w:rsidR="007B5326" w:rsidRPr="009A3903" w:rsidRDefault="007B5326" w:rsidP="007B5326">
      <w:pPr>
        <w:widowControl w:val="0"/>
        <w:shd w:val="clear" w:color="auto" w:fill="FFFFFF"/>
        <w:autoSpaceDE w:val="0"/>
        <w:autoSpaceDN w:val="0"/>
        <w:adjustRightInd w:val="0"/>
        <w:spacing w:after="0" w:line="240" w:lineRule="auto"/>
        <w:jc w:val="both"/>
        <w:rPr>
          <w:rFonts w:ascii="Times New Roman" w:hAnsi="Times New Roman"/>
          <w:spacing w:val="-6"/>
          <w:lang w:eastAsia="lv-LV"/>
        </w:rPr>
      </w:pPr>
      <w:r w:rsidRPr="009A3903">
        <w:rPr>
          <w:rFonts w:ascii="Times New Roman" w:hAnsi="Times New Roman"/>
          <w:b/>
          <w:spacing w:val="-6"/>
          <w:lang w:eastAsia="lv-LV"/>
        </w:rPr>
        <w:t>8.6.</w:t>
      </w:r>
      <w:r w:rsidRPr="009A3903">
        <w:rPr>
          <w:rFonts w:ascii="Times New Roman" w:hAnsi="Times New Roman"/>
          <w:spacing w:val="-6"/>
          <w:lang w:eastAsia="lv-LV"/>
        </w:rPr>
        <w:t xml:space="preserve"> Ja </w:t>
      </w:r>
      <w:r w:rsidRPr="009A3903">
        <w:rPr>
          <w:rFonts w:ascii="Times New Roman" w:hAnsi="Times New Roman"/>
          <w:b/>
          <w:spacing w:val="-6"/>
          <w:lang w:eastAsia="lv-LV"/>
        </w:rPr>
        <w:t>Puses</w:t>
      </w:r>
      <w:r w:rsidRPr="009A3903">
        <w:rPr>
          <w:rFonts w:ascii="Times New Roman" w:hAnsi="Times New Roman"/>
          <w:spacing w:val="-6"/>
          <w:lang w:eastAsia="lv-LV"/>
        </w:rPr>
        <w:t xml:space="preserve"> </w:t>
      </w:r>
      <w:r w:rsidRPr="009A3903">
        <w:rPr>
          <w:rFonts w:ascii="Times New Roman" w:hAnsi="Times New Roman"/>
          <w:b/>
          <w:spacing w:val="-6"/>
          <w:lang w:eastAsia="lv-LV"/>
        </w:rPr>
        <w:t>Līguma</w:t>
      </w:r>
      <w:r w:rsidRPr="009A3903">
        <w:rPr>
          <w:rFonts w:ascii="Times New Roman" w:hAnsi="Times New Roman"/>
          <w:spacing w:val="-6"/>
          <w:lang w:eastAsia="lv-LV"/>
        </w:rPr>
        <w:t xml:space="preserve"> </w:t>
      </w:r>
      <w:r w:rsidRPr="009A3903">
        <w:rPr>
          <w:rFonts w:ascii="Times New Roman" w:hAnsi="Times New Roman"/>
          <w:b/>
          <w:spacing w:val="-6"/>
          <w:lang w:eastAsia="lv-LV"/>
        </w:rPr>
        <w:t>3.2.punktā</w:t>
      </w:r>
      <w:r w:rsidRPr="009A3903">
        <w:rPr>
          <w:rFonts w:ascii="Times New Roman" w:hAnsi="Times New Roman"/>
          <w:spacing w:val="-6"/>
          <w:lang w:eastAsia="lv-LV"/>
        </w:rPr>
        <w:t xml:space="preserve"> noteiktās </w:t>
      </w:r>
      <w:r w:rsidRPr="009A3903">
        <w:rPr>
          <w:rFonts w:ascii="Times New Roman" w:hAnsi="Times New Roman"/>
          <w:b/>
          <w:spacing w:val="-6"/>
          <w:lang w:eastAsia="lv-LV"/>
        </w:rPr>
        <w:t>Līguma summas</w:t>
      </w:r>
      <w:r w:rsidRPr="009A3903">
        <w:rPr>
          <w:rFonts w:ascii="Times New Roman" w:hAnsi="Times New Roman"/>
          <w:spacing w:val="-6"/>
          <w:lang w:eastAsia="lv-LV"/>
        </w:rPr>
        <w:t xml:space="preserve"> ietvaros ir izpildījušas savas saistības pirms </w:t>
      </w:r>
      <w:r w:rsidRPr="009A3903">
        <w:rPr>
          <w:rFonts w:ascii="Times New Roman" w:hAnsi="Times New Roman"/>
          <w:b/>
          <w:spacing w:val="-6"/>
          <w:lang w:eastAsia="lv-LV"/>
        </w:rPr>
        <w:t>Līguma</w:t>
      </w:r>
      <w:r w:rsidRPr="009A3903">
        <w:rPr>
          <w:rFonts w:ascii="Times New Roman" w:hAnsi="Times New Roman"/>
          <w:spacing w:val="-6"/>
          <w:lang w:eastAsia="lv-LV"/>
        </w:rPr>
        <w:t xml:space="preserve"> 2.1.punktā noteiktā termiņa beigām, </w:t>
      </w:r>
      <w:r w:rsidRPr="009A3903">
        <w:rPr>
          <w:rFonts w:ascii="Times New Roman" w:hAnsi="Times New Roman"/>
          <w:b/>
          <w:spacing w:val="-6"/>
          <w:lang w:eastAsia="lv-LV"/>
        </w:rPr>
        <w:t xml:space="preserve">Pušu </w:t>
      </w:r>
      <w:r w:rsidRPr="009A3903">
        <w:rPr>
          <w:rFonts w:ascii="Times New Roman" w:hAnsi="Times New Roman"/>
          <w:spacing w:val="-6"/>
          <w:lang w:eastAsia="lv-LV"/>
        </w:rPr>
        <w:t xml:space="preserve">saistības ir uzskatāmas par izpildītām pirms </w:t>
      </w:r>
      <w:r w:rsidRPr="009A3903">
        <w:rPr>
          <w:rFonts w:ascii="Times New Roman" w:hAnsi="Times New Roman"/>
          <w:b/>
          <w:spacing w:val="-6"/>
          <w:lang w:eastAsia="lv-LV"/>
        </w:rPr>
        <w:t>Līguma</w:t>
      </w:r>
      <w:r w:rsidRPr="009A3903">
        <w:rPr>
          <w:rFonts w:ascii="Times New Roman" w:hAnsi="Times New Roman"/>
          <w:spacing w:val="-6"/>
          <w:lang w:eastAsia="lv-LV"/>
        </w:rPr>
        <w:t xml:space="preserve"> 2.1.punktā noteiktā termiņa.</w:t>
      </w:r>
    </w:p>
    <w:p w:rsidR="007B5326" w:rsidRPr="009A3903" w:rsidRDefault="007B5326" w:rsidP="007B5326">
      <w:pPr>
        <w:spacing w:after="120" w:line="240" w:lineRule="auto"/>
        <w:jc w:val="both"/>
        <w:rPr>
          <w:rFonts w:ascii="Times New Roman" w:hAnsi="Times New Roman"/>
        </w:rPr>
      </w:pPr>
      <w:r w:rsidRPr="009A3903">
        <w:rPr>
          <w:rFonts w:ascii="Times New Roman" w:hAnsi="Times New Roman"/>
          <w:b/>
        </w:rPr>
        <w:t>8.7.</w:t>
      </w:r>
      <w:r w:rsidRPr="009A3903">
        <w:rPr>
          <w:rFonts w:ascii="Times New Roman" w:hAnsi="Times New Roman"/>
        </w:rPr>
        <w:t xml:space="preserve"> </w:t>
      </w:r>
      <w:r w:rsidRPr="009A3903">
        <w:rPr>
          <w:rFonts w:ascii="Times New Roman" w:hAnsi="Times New Roman"/>
          <w:b/>
        </w:rPr>
        <w:t>Puses</w:t>
      </w:r>
      <w:r w:rsidRPr="009A3903">
        <w:rPr>
          <w:rFonts w:ascii="Times New Roman" w:hAnsi="Times New Roman"/>
        </w:rPr>
        <w:t xml:space="preserve"> tiek atbrīvotas no atbildības par līgumsaistību neizpildi vai nepienācīgu izpildi, ja tā rodas nepārvaramas varas apstākļu rezultātā (piemēram, karadarbība, dabas katastrofas, ugunsgrēks, normatīvo aktu pieņemšana, valsts varas vai pašvaldības institūciju pieņemtie lēmumi u.c.), kuras </w:t>
      </w:r>
      <w:r w:rsidRPr="009A3903">
        <w:rPr>
          <w:rFonts w:ascii="Times New Roman" w:hAnsi="Times New Roman"/>
          <w:b/>
        </w:rPr>
        <w:t xml:space="preserve">Puses </w:t>
      </w:r>
      <w:r w:rsidRPr="009A3903">
        <w:rPr>
          <w:rFonts w:ascii="Times New Roman" w:hAnsi="Times New Roman"/>
        </w:rPr>
        <w:t xml:space="preserve">nevarēja paredzēt šī </w:t>
      </w:r>
      <w:r w:rsidRPr="009A3903">
        <w:rPr>
          <w:rFonts w:ascii="Times New Roman" w:hAnsi="Times New Roman"/>
          <w:b/>
        </w:rPr>
        <w:t>Līguma</w:t>
      </w:r>
      <w:r w:rsidRPr="009A3903">
        <w:rPr>
          <w:rFonts w:ascii="Times New Roman" w:hAnsi="Times New Roman"/>
        </w:rPr>
        <w:t xml:space="preserve"> noslēgšanas brīdī.</w:t>
      </w:r>
    </w:p>
    <w:p w:rsidR="007B5326" w:rsidRDefault="002969E8" w:rsidP="007B5326">
      <w:pPr>
        <w:spacing w:after="0" w:line="240" w:lineRule="auto"/>
        <w:rPr>
          <w:rFonts w:ascii="Times New Roman" w:hAnsi="Times New Roman"/>
          <w:b/>
          <w:bCs/>
          <w:lang w:eastAsia="lv-LV"/>
        </w:rPr>
      </w:pPr>
      <w:r>
        <w:rPr>
          <w:rFonts w:ascii="Times New Roman" w:hAnsi="Times New Roman"/>
          <w:b/>
          <w:bCs/>
          <w:lang w:eastAsia="lv-LV"/>
        </w:rPr>
        <w:t xml:space="preserve">9. CITI </w:t>
      </w:r>
      <w:r w:rsidR="007B5326" w:rsidRPr="009A3903">
        <w:rPr>
          <w:rFonts w:ascii="Times New Roman" w:hAnsi="Times New Roman"/>
          <w:b/>
          <w:bCs/>
          <w:lang w:eastAsia="lv-LV"/>
        </w:rPr>
        <w:t>NOSACĪJUMI</w:t>
      </w:r>
    </w:p>
    <w:p w:rsidR="002969E8" w:rsidRPr="009A3903" w:rsidRDefault="002969E8" w:rsidP="007B5326">
      <w:pPr>
        <w:spacing w:after="0" w:line="240" w:lineRule="auto"/>
        <w:rPr>
          <w:rFonts w:ascii="Times New Roman" w:hAnsi="Times New Roman"/>
          <w:b/>
          <w:bCs/>
          <w:lang w:eastAsia="lv-LV"/>
        </w:rPr>
      </w:pPr>
    </w:p>
    <w:p w:rsidR="007B5326" w:rsidRPr="009A3903" w:rsidRDefault="007B5326" w:rsidP="007B5326">
      <w:pPr>
        <w:tabs>
          <w:tab w:val="left" w:pos="426"/>
        </w:tabs>
        <w:spacing w:after="0" w:line="240" w:lineRule="auto"/>
        <w:jc w:val="both"/>
        <w:rPr>
          <w:rFonts w:ascii="Times New Roman" w:hAnsi="Times New Roman"/>
          <w:lang w:eastAsia="lv-LV"/>
        </w:rPr>
      </w:pPr>
      <w:r w:rsidRPr="009A3903">
        <w:rPr>
          <w:rFonts w:ascii="Times New Roman" w:hAnsi="Times New Roman"/>
          <w:b/>
          <w:lang w:eastAsia="lv-LV"/>
        </w:rPr>
        <w:t>9.1.</w:t>
      </w:r>
      <w:r w:rsidRPr="009A3903">
        <w:rPr>
          <w:rFonts w:ascii="Times New Roman" w:hAnsi="Times New Roman"/>
          <w:lang w:eastAsia="lv-LV"/>
        </w:rPr>
        <w:t xml:space="preserve"> </w:t>
      </w:r>
      <w:r w:rsidRPr="009A3903">
        <w:rPr>
          <w:rFonts w:ascii="Times New Roman" w:hAnsi="Times New Roman"/>
          <w:b/>
          <w:lang w:eastAsia="lv-LV"/>
        </w:rPr>
        <w:t>Līgums</w:t>
      </w:r>
      <w:r w:rsidRPr="009A3903">
        <w:rPr>
          <w:rFonts w:ascii="Times New Roman" w:hAnsi="Times New Roman"/>
          <w:lang w:eastAsia="lv-LV"/>
        </w:rPr>
        <w:t xml:space="preserve"> stājas spēkā ar tā parakstīšanas brīdi un ir spēkā līdz pilnīgai </w:t>
      </w:r>
      <w:r w:rsidRPr="009A3903">
        <w:rPr>
          <w:rFonts w:ascii="Times New Roman" w:hAnsi="Times New Roman"/>
          <w:b/>
          <w:lang w:eastAsia="lv-LV"/>
        </w:rPr>
        <w:t xml:space="preserve">Pušu </w:t>
      </w:r>
      <w:r w:rsidRPr="009A3903">
        <w:rPr>
          <w:rFonts w:ascii="Times New Roman" w:hAnsi="Times New Roman"/>
          <w:lang w:eastAsia="lv-LV"/>
        </w:rPr>
        <w:t xml:space="preserve">savstarpējo saistību izpildei. </w:t>
      </w:r>
    </w:p>
    <w:p w:rsidR="007B5326" w:rsidRPr="009A3903" w:rsidRDefault="007B5326" w:rsidP="007B5326">
      <w:pPr>
        <w:spacing w:after="0" w:line="240" w:lineRule="auto"/>
        <w:jc w:val="both"/>
        <w:rPr>
          <w:rFonts w:ascii="Times New Roman" w:hAnsi="Times New Roman"/>
          <w:lang w:eastAsia="lv-LV"/>
        </w:rPr>
      </w:pPr>
      <w:r w:rsidRPr="009A3903">
        <w:rPr>
          <w:rFonts w:ascii="Times New Roman" w:hAnsi="Times New Roman"/>
          <w:b/>
          <w:lang w:eastAsia="lv-LV"/>
        </w:rPr>
        <w:t>9.2.</w:t>
      </w:r>
      <w:r w:rsidRPr="009A3903">
        <w:rPr>
          <w:rFonts w:ascii="Times New Roman" w:hAnsi="Times New Roman"/>
          <w:lang w:eastAsia="lv-LV"/>
        </w:rPr>
        <w:t xml:space="preserve"> Visus strīdus, kuri var rasties šī </w:t>
      </w:r>
      <w:r w:rsidRPr="009A3903">
        <w:rPr>
          <w:rFonts w:ascii="Times New Roman" w:hAnsi="Times New Roman"/>
          <w:b/>
          <w:lang w:eastAsia="lv-LV"/>
        </w:rPr>
        <w:t>Līguma</w:t>
      </w:r>
      <w:r w:rsidRPr="009A3903">
        <w:rPr>
          <w:rFonts w:ascii="Times New Roman" w:hAnsi="Times New Roman"/>
          <w:lang w:eastAsia="lv-LV"/>
        </w:rPr>
        <w:t xml:space="preserve"> izpildes laikā, </w:t>
      </w:r>
      <w:r w:rsidRPr="009A3903">
        <w:rPr>
          <w:rFonts w:ascii="Times New Roman" w:hAnsi="Times New Roman"/>
          <w:b/>
          <w:lang w:eastAsia="lv-LV"/>
        </w:rPr>
        <w:t>Puses</w:t>
      </w:r>
      <w:r w:rsidRPr="009A3903">
        <w:rPr>
          <w:rFonts w:ascii="Times New Roman" w:hAnsi="Times New Roman"/>
          <w:lang w:eastAsia="lv-LV"/>
        </w:rPr>
        <w:t xml:space="preserve"> risina abpusēji vienojoties. Ja 30 (trīsdesmit) dienu laikā vienošanās nav panākta, strīdu izskata tiesa LR normatīvajos aktos noteiktajā kārtībā.</w:t>
      </w:r>
    </w:p>
    <w:p w:rsidR="007B5326" w:rsidRPr="009A3903" w:rsidRDefault="007B5326" w:rsidP="007B5326">
      <w:pPr>
        <w:spacing w:after="0" w:line="240" w:lineRule="auto"/>
        <w:jc w:val="both"/>
        <w:rPr>
          <w:rFonts w:ascii="Times New Roman" w:hAnsi="Times New Roman"/>
          <w:lang w:eastAsia="lv-LV"/>
        </w:rPr>
      </w:pPr>
      <w:r w:rsidRPr="009A3903">
        <w:rPr>
          <w:rFonts w:ascii="Times New Roman" w:hAnsi="Times New Roman"/>
          <w:b/>
          <w:lang w:eastAsia="lv-LV"/>
        </w:rPr>
        <w:t>9.3.</w:t>
      </w:r>
      <w:r w:rsidRPr="009A3903">
        <w:rPr>
          <w:rFonts w:ascii="Times New Roman" w:hAnsi="Times New Roman"/>
          <w:lang w:eastAsia="lv-LV"/>
        </w:rPr>
        <w:t xml:space="preserve"> Pretenzijas sakarā ar </w:t>
      </w:r>
      <w:r w:rsidRPr="009A3903">
        <w:rPr>
          <w:rFonts w:ascii="Times New Roman" w:hAnsi="Times New Roman"/>
          <w:b/>
          <w:lang w:eastAsia="lv-LV"/>
        </w:rPr>
        <w:t>Preces</w:t>
      </w:r>
      <w:r w:rsidRPr="009A3903">
        <w:rPr>
          <w:rFonts w:ascii="Times New Roman" w:hAnsi="Times New Roman"/>
          <w:lang w:eastAsia="lv-LV"/>
        </w:rPr>
        <w:t xml:space="preserve"> iztrūkumu vai bojājumu, kas radies transportēšanas laikā, </w:t>
      </w:r>
      <w:r w:rsidRPr="009A3903">
        <w:rPr>
          <w:rFonts w:ascii="Times New Roman" w:hAnsi="Times New Roman"/>
          <w:b/>
          <w:lang w:eastAsia="lv-LV"/>
        </w:rPr>
        <w:t>Pircējs</w:t>
      </w:r>
      <w:r w:rsidRPr="009A3903">
        <w:rPr>
          <w:rFonts w:ascii="Times New Roman" w:hAnsi="Times New Roman"/>
          <w:lang w:eastAsia="lv-LV"/>
        </w:rPr>
        <w:t xml:space="preserve"> izvirza </w:t>
      </w:r>
      <w:r w:rsidRPr="009A3903">
        <w:rPr>
          <w:rFonts w:ascii="Times New Roman" w:hAnsi="Times New Roman"/>
          <w:b/>
          <w:lang w:eastAsia="lv-LV"/>
        </w:rPr>
        <w:t>Pārdevējam</w:t>
      </w:r>
      <w:r w:rsidRPr="009A3903">
        <w:rPr>
          <w:rFonts w:ascii="Times New Roman" w:hAnsi="Times New Roman"/>
          <w:lang w:eastAsia="lv-LV"/>
        </w:rPr>
        <w:t xml:space="preserve">. </w:t>
      </w:r>
    </w:p>
    <w:p w:rsidR="007B5326" w:rsidRPr="009A3903" w:rsidRDefault="007B5326" w:rsidP="007B5326">
      <w:pPr>
        <w:spacing w:after="0" w:line="240" w:lineRule="auto"/>
        <w:jc w:val="both"/>
        <w:rPr>
          <w:rFonts w:ascii="Times New Roman" w:hAnsi="Times New Roman"/>
          <w:lang w:eastAsia="lv-LV"/>
        </w:rPr>
      </w:pPr>
      <w:r w:rsidRPr="009A3903">
        <w:rPr>
          <w:rFonts w:ascii="Times New Roman" w:hAnsi="Times New Roman"/>
          <w:b/>
          <w:noProof/>
          <w:lang w:eastAsia="lv-LV"/>
        </w:rPr>
        <w:t>9.4.</w:t>
      </w:r>
      <w:r w:rsidRPr="009A3903">
        <w:rPr>
          <w:rFonts w:ascii="Times New Roman" w:hAnsi="Times New Roman"/>
          <w:noProof/>
          <w:lang w:eastAsia="lv-LV"/>
        </w:rPr>
        <w:t xml:space="preserve"> </w:t>
      </w:r>
      <w:r w:rsidRPr="009A3903">
        <w:rPr>
          <w:rFonts w:ascii="Times New Roman" w:hAnsi="Times New Roman"/>
          <w:b/>
          <w:lang w:eastAsia="lv-LV"/>
        </w:rPr>
        <w:t>Puses</w:t>
      </w:r>
      <w:r w:rsidRPr="009A3903">
        <w:rPr>
          <w:rFonts w:ascii="Times New Roman" w:hAnsi="Times New Roman"/>
          <w:lang w:eastAsia="lv-LV"/>
        </w:rPr>
        <w:t xml:space="preserve"> grozījumus </w:t>
      </w:r>
      <w:r w:rsidRPr="009A3903">
        <w:rPr>
          <w:rFonts w:ascii="Times New Roman" w:hAnsi="Times New Roman"/>
          <w:b/>
          <w:lang w:eastAsia="lv-LV"/>
        </w:rPr>
        <w:t>Līgumā</w:t>
      </w:r>
      <w:r w:rsidRPr="009A3903">
        <w:rPr>
          <w:rFonts w:ascii="Times New Roman" w:hAnsi="Times New Roman"/>
          <w:lang w:eastAsia="lv-LV"/>
        </w:rPr>
        <w:t xml:space="preserve"> veic, ievērojot Publisko iepirkumu likuma </w:t>
      </w:r>
      <w:hyperlink r:id="rId18" w:anchor="p67.1" w:history="1">
        <w:r w:rsidRPr="009A3903">
          <w:rPr>
            <w:rFonts w:ascii="Times New Roman" w:hAnsi="Times New Roman"/>
            <w:color w:val="000000"/>
            <w:u w:val="single"/>
            <w:lang w:eastAsia="lv-LV"/>
          </w:rPr>
          <w:t>67.</w:t>
        </w:r>
        <w:r w:rsidRPr="009A3903">
          <w:rPr>
            <w:rFonts w:ascii="Times New Roman" w:hAnsi="Times New Roman"/>
            <w:color w:val="000000"/>
            <w:u w:val="single"/>
            <w:vertAlign w:val="superscript"/>
            <w:lang w:eastAsia="lv-LV"/>
          </w:rPr>
          <w:t>1</w:t>
        </w:r>
      </w:hyperlink>
      <w:r w:rsidRPr="009A3903">
        <w:rPr>
          <w:rFonts w:ascii="Times New Roman" w:hAnsi="Times New Roman"/>
          <w:color w:val="000000"/>
          <w:lang w:eastAsia="lv-LV"/>
        </w:rPr>
        <w:t xml:space="preserve"> </w:t>
      </w:r>
      <w:r w:rsidRPr="009A3903">
        <w:rPr>
          <w:rFonts w:ascii="Times New Roman" w:hAnsi="Times New Roman"/>
          <w:lang w:eastAsia="lv-LV"/>
        </w:rPr>
        <w:t>panta noteikumus.</w:t>
      </w:r>
    </w:p>
    <w:p w:rsidR="007B5326" w:rsidRPr="009A3903" w:rsidRDefault="007B5326" w:rsidP="007B5326">
      <w:pPr>
        <w:spacing w:after="0" w:line="240" w:lineRule="auto"/>
        <w:jc w:val="both"/>
        <w:rPr>
          <w:rFonts w:ascii="Times New Roman" w:hAnsi="Times New Roman"/>
          <w:lang w:eastAsia="lv-LV"/>
        </w:rPr>
      </w:pPr>
      <w:r w:rsidRPr="009A3903">
        <w:rPr>
          <w:rFonts w:ascii="Times New Roman" w:hAnsi="Times New Roman"/>
          <w:b/>
          <w:lang w:eastAsia="lv-LV"/>
        </w:rPr>
        <w:t>9.5.</w:t>
      </w:r>
      <w:r w:rsidRPr="009A3903">
        <w:rPr>
          <w:rFonts w:ascii="Times New Roman" w:hAnsi="Times New Roman"/>
          <w:lang w:eastAsia="lv-LV"/>
        </w:rPr>
        <w:t xml:space="preserve"> </w:t>
      </w:r>
      <w:r w:rsidRPr="009A3903">
        <w:rPr>
          <w:rFonts w:ascii="Times New Roman" w:hAnsi="Times New Roman"/>
          <w:b/>
          <w:lang w:eastAsia="lv-LV"/>
        </w:rPr>
        <w:t xml:space="preserve">Puses </w:t>
      </w:r>
      <w:r w:rsidRPr="009A3903">
        <w:rPr>
          <w:rFonts w:ascii="Times New Roman" w:hAnsi="Times New Roman"/>
          <w:lang w:eastAsia="lv-LV"/>
        </w:rPr>
        <w:t xml:space="preserve">pilnvaro veikt ar šī </w:t>
      </w:r>
      <w:r w:rsidRPr="009A3903">
        <w:rPr>
          <w:rFonts w:ascii="Times New Roman" w:hAnsi="Times New Roman"/>
          <w:b/>
          <w:lang w:eastAsia="lv-LV"/>
        </w:rPr>
        <w:t>Līguma</w:t>
      </w:r>
      <w:r w:rsidRPr="009A3903">
        <w:rPr>
          <w:rFonts w:ascii="Times New Roman" w:hAnsi="Times New Roman"/>
          <w:lang w:eastAsia="lv-LV"/>
        </w:rPr>
        <w:t xml:space="preserve"> izpildi saistītās darbības šādas personas: </w:t>
      </w:r>
    </w:p>
    <w:p w:rsidR="007B5326" w:rsidRPr="009A3903" w:rsidRDefault="007B5326" w:rsidP="002969E8">
      <w:pPr>
        <w:spacing w:after="0" w:line="240" w:lineRule="auto"/>
        <w:jc w:val="both"/>
        <w:rPr>
          <w:rFonts w:ascii="Times New Roman" w:hAnsi="Times New Roman"/>
          <w:lang w:eastAsia="lv-LV"/>
        </w:rPr>
      </w:pPr>
      <w:r w:rsidRPr="009A3903">
        <w:rPr>
          <w:rFonts w:ascii="Times New Roman" w:hAnsi="Times New Roman"/>
          <w:b/>
          <w:lang w:eastAsia="lv-LV"/>
        </w:rPr>
        <w:t>9.5.1.</w:t>
      </w:r>
      <w:r w:rsidRPr="009A3903">
        <w:rPr>
          <w:rFonts w:ascii="Times New Roman" w:hAnsi="Times New Roman"/>
          <w:lang w:eastAsia="lv-LV"/>
        </w:rPr>
        <w:t xml:space="preserve"> no </w:t>
      </w:r>
      <w:r w:rsidRPr="009A3903">
        <w:rPr>
          <w:rFonts w:ascii="Times New Roman" w:hAnsi="Times New Roman"/>
          <w:b/>
          <w:lang w:eastAsia="lv-LV"/>
        </w:rPr>
        <w:t>Pircēja puses</w:t>
      </w:r>
      <w:r w:rsidRPr="009A3903">
        <w:rPr>
          <w:rFonts w:ascii="Times New Roman" w:hAnsi="Times New Roman"/>
          <w:lang w:eastAsia="lv-LV"/>
        </w:rPr>
        <w:t xml:space="preserve">:____________________, </w:t>
      </w:r>
      <w:proofErr w:type="spellStart"/>
      <w:r w:rsidRPr="009A3903">
        <w:rPr>
          <w:rFonts w:ascii="Times New Roman" w:hAnsi="Times New Roman"/>
          <w:lang w:eastAsia="lv-LV"/>
        </w:rPr>
        <w:t>tālr.Nr</w:t>
      </w:r>
      <w:proofErr w:type="spellEnd"/>
      <w:r w:rsidRPr="009A3903">
        <w:rPr>
          <w:rFonts w:ascii="Times New Roman" w:hAnsi="Times New Roman"/>
          <w:lang w:eastAsia="lv-LV"/>
        </w:rPr>
        <w:t>._________; e–pasts:_________;</w:t>
      </w:r>
    </w:p>
    <w:p w:rsidR="007B5326" w:rsidRPr="002969E8" w:rsidRDefault="007B5326" w:rsidP="002969E8">
      <w:pPr>
        <w:spacing w:after="0" w:line="240" w:lineRule="auto"/>
        <w:jc w:val="both"/>
        <w:rPr>
          <w:rFonts w:ascii="Times New Roman" w:hAnsi="Times New Roman"/>
          <w:lang w:eastAsia="lv-LV"/>
        </w:rPr>
      </w:pPr>
      <w:r w:rsidRPr="009A3903">
        <w:rPr>
          <w:rFonts w:ascii="Times New Roman" w:hAnsi="Times New Roman"/>
          <w:b/>
          <w:lang w:eastAsia="lv-LV"/>
        </w:rPr>
        <w:t>9.5.2.</w:t>
      </w:r>
      <w:r w:rsidRPr="009A3903">
        <w:rPr>
          <w:rFonts w:ascii="Times New Roman" w:hAnsi="Times New Roman"/>
          <w:lang w:eastAsia="lv-LV"/>
        </w:rPr>
        <w:t xml:space="preserve"> </w:t>
      </w:r>
      <w:r w:rsidRPr="002969E8">
        <w:rPr>
          <w:rFonts w:ascii="Times New Roman" w:hAnsi="Times New Roman"/>
          <w:lang w:eastAsia="lv-LV"/>
        </w:rPr>
        <w:t xml:space="preserve">no </w:t>
      </w:r>
      <w:r w:rsidRPr="002969E8">
        <w:rPr>
          <w:rFonts w:ascii="Times New Roman" w:hAnsi="Times New Roman"/>
          <w:b/>
          <w:lang w:eastAsia="lv-LV"/>
        </w:rPr>
        <w:t>Pārdevēja puses</w:t>
      </w:r>
      <w:r w:rsidRPr="002969E8">
        <w:rPr>
          <w:rFonts w:ascii="Times New Roman" w:hAnsi="Times New Roman"/>
          <w:lang w:eastAsia="lv-LV"/>
        </w:rPr>
        <w:t xml:space="preserve">:____________________, </w:t>
      </w:r>
      <w:proofErr w:type="spellStart"/>
      <w:r w:rsidRPr="002969E8">
        <w:rPr>
          <w:rFonts w:ascii="Times New Roman" w:hAnsi="Times New Roman"/>
          <w:lang w:eastAsia="lv-LV"/>
        </w:rPr>
        <w:t>tālr.Nr</w:t>
      </w:r>
      <w:proofErr w:type="spellEnd"/>
      <w:r w:rsidRPr="002969E8">
        <w:rPr>
          <w:rFonts w:ascii="Times New Roman" w:hAnsi="Times New Roman"/>
          <w:lang w:eastAsia="lv-LV"/>
        </w:rPr>
        <w:t>._________; e–pasts:_________.</w:t>
      </w:r>
    </w:p>
    <w:p w:rsidR="007B5326" w:rsidRPr="002969E8" w:rsidRDefault="007B5326" w:rsidP="007B5326">
      <w:pPr>
        <w:spacing w:after="0" w:line="240" w:lineRule="auto"/>
        <w:jc w:val="both"/>
        <w:rPr>
          <w:rFonts w:ascii="Times New Roman" w:hAnsi="Times New Roman"/>
        </w:rPr>
      </w:pPr>
      <w:r w:rsidRPr="002969E8">
        <w:rPr>
          <w:rFonts w:ascii="Times New Roman" w:hAnsi="Times New Roman"/>
          <w:b/>
        </w:rPr>
        <w:t>9.6.</w:t>
      </w:r>
      <w:r w:rsidRPr="002969E8">
        <w:rPr>
          <w:rFonts w:ascii="Times New Roman" w:hAnsi="Times New Roman"/>
        </w:rPr>
        <w:t xml:space="preserve"> Šis </w:t>
      </w:r>
      <w:r w:rsidRPr="002969E8">
        <w:rPr>
          <w:rFonts w:ascii="Times New Roman" w:hAnsi="Times New Roman"/>
          <w:b/>
        </w:rPr>
        <w:t>Līgums</w:t>
      </w:r>
      <w:r w:rsidRPr="002969E8">
        <w:rPr>
          <w:rFonts w:ascii="Times New Roman" w:hAnsi="Times New Roman"/>
        </w:rPr>
        <w:t xml:space="preserve"> ir sastādīts un parakstīts divos eksemplāros ar vienu pielikumu (</w:t>
      </w:r>
      <w:proofErr w:type="gramStart"/>
      <w:r w:rsidRPr="002969E8">
        <w:rPr>
          <w:rFonts w:ascii="Times New Roman" w:hAnsi="Times New Roman"/>
        </w:rPr>
        <w:t>Tehniskais –Fi</w:t>
      </w:r>
      <w:proofErr w:type="gramEnd"/>
      <w:r w:rsidRPr="002969E8">
        <w:rPr>
          <w:rFonts w:ascii="Times New Roman" w:hAnsi="Times New Roman"/>
        </w:rPr>
        <w:t xml:space="preserve">nanšu piedāvājums), no kuriem viens glabājas pie </w:t>
      </w:r>
      <w:r w:rsidRPr="002969E8">
        <w:rPr>
          <w:rFonts w:ascii="Times New Roman" w:hAnsi="Times New Roman"/>
          <w:b/>
        </w:rPr>
        <w:t>Pircēja</w:t>
      </w:r>
      <w:r w:rsidRPr="002969E8">
        <w:rPr>
          <w:rFonts w:ascii="Times New Roman" w:hAnsi="Times New Roman"/>
        </w:rPr>
        <w:t xml:space="preserve">, otrs - pie </w:t>
      </w:r>
      <w:r w:rsidRPr="002969E8">
        <w:rPr>
          <w:rFonts w:ascii="Times New Roman" w:hAnsi="Times New Roman"/>
          <w:b/>
        </w:rPr>
        <w:t>Pārdevēja</w:t>
      </w:r>
      <w:r w:rsidRPr="002969E8">
        <w:rPr>
          <w:rFonts w:ascii="Times New Roman" w:hAnsi="Times New Roman"/>
        </w:rPr>
        <w:t>.</w:t>
      </w:r>
    </w:p>
    <w:p w:rsidR="007B5326" w:rsidRPr="009A3903" w:rsidRDefault="007B5326" w:rsidP="007B5326">
      <w:pPr>
        <w:keepNext/>
        <w:spacing w:before="240" w:after="60" w:line="240" w:lineRule="auto"/>
        <w:outlineLvl w:val="1"/>
        <w:rPr>
          <w:rFonts w:ascii="Times New Roman" w:hAnsi="Times New Roman"/>
          <w:b/>
          <w:bCs/>
          <w:iCs/>
        </w:rPr>
      </w:pPr>
      <w:r w:rsidRPr="009A3903">
        <w:rPr>
          <w:rFonts w:ascii="Times New Roman" w:hAnsi="Times New Roman"/>
          <w:b/>
          <w:bCs/>
          <w:iCs/>
        </w:rPr>
        <w:t>10. PUŠU JURIDISKĀS ADRESES UN REKVIZĪTI</w:t>
      </w:r>
    </w:p>
    <w:tbl>
      <w:tblPr>
        <w:tblW w:w="9892" w:type="dxa"/>
        <w:jc w:val="center"/>
        <w:tblLayout w:type="fixed"/>
        <w:tblLook w:val="0000" w:firstRow="0" w:lastRow="0" w:firstColumn="0" w:lastColumn="0" w:noHBand="0" w:noVBand="0"/>
      </w:tblPr>
      <w:tblGrid>
        <w:gridCol w:w="5036"/>
        <w:gridCol w:w="4856"/>
      </w:tblGrid>
      <w:tr w:rsidR="007B5326" w:rsidRPr="009A3903" w:rsidTr="003D552B">
        <w:trPr>
          <w:jc w:val="center"/>
        </w:trPr>
        <w:tc>
          <w:tcPr>
            <w:tcW w:w="5036" w:type="dxa"/>
            <w:vAlign w:val="center"/>
          </w:tcPr>
          <w:p w:rsidR="007B5326" w:rsidRPr="009A3903" w:rsidRDefault="007B5326" w:rsidP="003D552B">
            <w:pPr>
              <w:spacing w:after="0" w:line="240" w:lineRule="auto"/>
              <w:jc w:val="both"/>
              <w:rPr>
                <w:rFonts w:ascii="Times New Roman" w:hAnsi="Times New Roman"/>
                <w:b/>
                <w:lang w:eastAsia="lv-LV"/>
              </w:rPr>
            </w:pPr>
            <w:r w:rsidRPr="009A3903">
              <w:rPr>
                <w:rFonts w:ascii="Times New Roman" w:hAnsi="Times New Roman"/>
                <w:b/>
                <w:lang w:eastAsia="lv-LV"/>
              </w:rPr>
              <w:t>Pircējs:</w:t>
            </w:r>
          </w:p>
        </w:tc>
        <w:tc>
          <w:tcPr>
            <w:tcW w:w="4856" w:type="dxa"/>
            <w:vAlign w:val="center"/>
          </w:tcPr>
          <w:p w:rsidR="007B5326" w:rsidRPr="009A3903" w:rsidRDefault="007B5326" w:rsidP="003D552B">
            <w:pPr>
              <w:spacing w:after="0" w:line="240" w:lineRule="auto"/>
              <w:jc w:val="both"/>
              <w:rPr>
                <w:rFonts w:ascii="Times New Roman" w:hAnsi="Times New Roman"/>
                <w:b/>
                <w:lang w:eastAsia="lv-LV"/>
              </w:rPr>
            </w:pPr>
            <w:r w:rsidRPr="009A3903">
              <w:rPr>
                <w:rFonts w:ascii="Times New Roman" w:hAnsi="Times New Roman"/>
                <w:b/>
                <w:lang w:eastAsia="lv-LV"/>
              </w:rPr>
              <w:t>Pārdevējs:</w:t>
            </w:r>
          </w:p>
        </w:tc>
      </w:tr>
      <w:tr w:rsidR="007B5326" w:rsidRPr="009A3903" w:rsidTr="003D552B">
        <w:trPr>
          <w:jc w:val="center"/>
        </w:trPr>
        <w:tc>
          <w:tcPr>
            <w:tcW w:w="5036" w:type="dxa"/>
            <w:vAlign w:val="center"/>
          </w:tcPr>
          <w:p w:rsidR="007B5326" w:rsidRPr="009A3903" w:rsidRDefault="007B5326" w:rsidP="003D552B">
            <w:pPr>
              <w:spacing w:after="0" w:line="240" w:lineRule="auto"/>
              <w:jc w:val="both"/>
              <w:rPr>
                <w:rFonts w:ascii="Times New Roman" w:hAnsi="Times New Roman"/>
                <w:b/>
                <w:lang w:eastAsia="lv-LV"/>
              </w:rPr>
            </w:pPr>
            <w:r w:rsidRPr="009A3903">
              <w:rPr>
                <w:rFonts w:ascii="Times New Roman" w:hAnsi="Times New Roman"/>
                <w:b/>
                <w:lang w:eastAsia="lv-LV"/>
              </w:rPr>
              <w:t>Rēzeknes tehnikums</w:t>
            </w:r>
          </w:p>
        </w:tc>
        <w:tc>
          <w:tcPr>
            <w:tcW w:w="4856" w:type="dxa"/>
            <w:vAlign w:val="center"/>
          </w:tcPr>
          <w:p w:rsidR="007B5326" w:rsidRPr="009A3903" w:rsidRDefault="007B5326" w:rsidP="003D552B">
            <w:pPr>
              <w:spacing w:after="0" w:line="240" w:lineRule="auto"/>
              <w:jc w:val="both"/>
              <w:rPr>
                <w:rFonts w:ascii="Times New Roman" w:hAnsi="Times New Roman"/>
                <w:lang w:eastAsia="lv-LV"/>
              </w:rPr>
            </w:pPr>
          </w:p>
        </w:tc>
      </w:tr>
      <w:tr w:rsidR="007B5326" w:rsidRPr="009A3903" w:rsidTr="003D552B">
        <w:trPr>
          <w:jc w:val="center"/>
        </w:trPr>
        <w:tc>
          <w:tcPr>
            <w:tcW w:w="5036" w:type="dxa"/>
          </w:tcPr>
          <w:p w:rsidR="007B5326" w:rsidRPr="009A3903" w:rsidRDefault="007B5326" w:rsidP="003D552B">
            <w:pPr>
              <w:spacing w:after="0" w:line="240" w:lineRule="auto"/>
              <w:jc w:val="both"/>
              <w:rPr>
                <w:rFonts w:ascii="Times New Roman" w:hAnsi="Times New Roman"/>
                <w:lang w:eastAsia="lv-LV"/>
              </w:rPr>
            </w:pPr>
            <w:r w:rsidRPr="009A3903">
              <w:rPr>
                <w:rFonts w:ascii="Times New Roman" w:hAnsi="Times New Roman"/>
                <w:lang w:eastAsia="lv-LV"/>
              </w:rPr>
              <w:t>Juridiskā ad</w:t>
            </w:r>
            <w:r w:rsidR="0056562B">
              <w:rPr>
                <w:rFonts w:ascii="Times New Roman" w:hAnsi="Times New Roman"/>
                <w:lang w:eastAsia="lv-LV"/>
              </w:rPr>
              <w:t xml:space="preserve">rese: Varoņu iela 11a, </w:t>
            </w:r>
            <w:proofErr w:type="spellStart"/>
            <w:r w:rsidR="0056562B">
              <w:rPr>
                <w:rFonts w:ascii="Times New Roman" w:hAnsi="Times New Roman"/>
                <w:lang w:eastAsia="lv-LV"/>
              </w:rPr>
              <w:t>Rēzekne,</w:t>
            </w:r>
            <w:r w:rsidRPr="009A3903">
              <w:rPr>
                <w:rFonts w:ascii="Times New Roman" w:hAnsi="Times New Roman"/>
                <w:lang w:eastAsia="lv-LV"/>
              </w:rPr>
              <w:t>LV-4601</w:t>
            </w:r>
            <w:proofErr w:type="spellEnd"/>
          </w:p>
        </w:tc>
        <w:tc>
          <w:tcPr>
            <w:tcW w:w="4856" w:type="dxa"/>
            <w:vAlign w:val="center"/>
          </w:tcPr>
          <w:p w:rsidR="007B5326" w:rsidRPr="009A3903" w:rsidRDefault="007B5326" w:rsidP="003D552B">
            <w:pPr>
              <w:spacing w:after="0" w:line="240" w:lineRule="auto"/>
              <w:jc w:val="both"/>
              <w:rPr>
                <w:rFonts w:ascii="Times New Roman" w:hAnsi="Times New Roman"/>
                <w:lang w:eastAsia="lv-LV"/>
              </w:rPr>
            </w:pPr>
            <w:r w:rsidRPr="009A3903">
              <w:rPr>
                <w:rFonts w:ascii="Times New Roman" w:hAnsi="Times New Roman"/>
                <w:lang w:eastAsia="lv-LV"/>
              </w:rPr>
              <w:t xml:space="preserve">Juridiskā adrese: </w:t>
            </w:r>
          </w:p>
        </w:tc>
      </w:tr>
      <w:tr w:rsidR="007B5326" w:rsidRPr="009A3903" w:rsidTr="003D552B">
        <w:trPr>
          <w:jc w:val="center"/>
        </w:trPr>
        <w:tc>
          <w:tcPr>
            <w:tcW w:w="5036" w:type="dxa"/>
            <w:vAlign w:val="center"/>
          </w:tcPr>
          <w:p w:rsidR="007B5326" w:rsidRPr="009A3903" w:rsidRDefault="007B5326" w:rsidP="003D552B">
            <w:pPr>
              <w:spacing w:after="0" w:line="240" w:lineRule="auto"/>
              <w:jc w:val="both"/>
              <w:rPr>
                <w:rFonts w:ascii="Times New Roman" w:hAnsi="Times New Roman"/>
                <w:lang w:eastAsia="lv-LV"/>
              </w:rPr>
            </w:pPr>
            <w:r w:rsidRPr="009A3903">
              <w:rPr>
                <w:rFonts w:ascii="Times New Roman" w:hAnsi="Times New Roman"/>
                <w:lang w:eastAsia="lv-LV"/>
              </w:rPr>
              <w:t xml:space="preserve">Reģ. </w:t>
            </w:r>
            <w:proofErr w:type="spellStart"/>
            <w:r w:rsidRPr="009A3903">
              <w:rPr>
                <w:rFonts w:ascii="Times New Roman" w:hAnsi="Times New Roman"/>
                <w:lang w:eastAsia="lv-LV"/>
              </w:rPr>
              <w:t>apl</w:t>
            </w:r>
            <w:proofErr w:type="spellEnd"/>
            <w:r w:rsidRPr="009A3903">
              <w:rPr>
                <w:rFonts w:ascii="Times New Roman" w:hAnsi="Times New Roman"/>
                <w:lang w:eastAsia="lv-LV"/>
              </w:rPr>
              <w:t>. Nr.</w:t>
            </w:r>
            <w:r w:rsidRPr="009A3903">
              <w:rPr>
                <w:rFonts w:ascii="Times New Roman" w:hAnsi="Times New Roman"/>
                <w:lang w:val="en-US" w:eastAsia="lv-LV"/>
              </w:rPr>
              <w:t>3134003053</w:t>
            </w:r>
          </w:p>
        </w:tc>
        <w:tc>
          <w:tcPr>
            <w:tcW w:w="4856" w:type="dxa"/>
            <w:vAlign w:val="center"/>
          </w:tcPr>
          <w:p w:rsidR="007B5326" w:rsidRPr="009A3903" w:rsidRDefault="007B5326" w:rsidP="003D552B">
            <w:pPr>
              <w:spacing w:after="0" w:line="240" w:lineRule="auto"/>
              <w:jc w:val="both"/>
              <w:rPr>
                <w:rFonts w:ascii="Times New Roman" w:hAnsi="Times New Roman"/>
                <w:lang w:eastAsia="lv-LV"/>
              </w:rPr>
            </w:pPr>
            <w:r w:rsidRPr="009A3903">
              <w:rPr>
                <w:rFonts w:ascii="Times New Roman" w:hAnsi="Times New Roman"/>
                <w:lang w:eastAsia="lv-LV"/>
              </w:rPr>
              <w:t xml:space="preserve">Reģ. </w:t>
            </w:r>
            <w:proofErr w:type="spellStart"/>
            <w:r w:rsidRPr="009A3903">
              <w:rPr>
                <w:rFonts w:ascii="Times New Roman" w:hAnsi="Times New Roman"/>
                <w:lang w:eastAsia="lv-LV"/>
              </w:rPr>
              <w:t>apl</w:t>
            </w:r>
            <w:proofErr w:type="spellEnd"/>
            <w:r w:rsidRPr="009A3903">
              <w:rPr>
                <w:rFonts w:ascii="Times New Roman" w:hAnsi="Times New Roman"/>
                <w:lang w:eastAsia="lv-LV"/>
              </w:rPr>
              <w:t xml:space="preserve">. Nr.: </w:t>
            </w:r>
          </w:p>
        </w:tc>
      </w:tr>
      <w:tr w:rsidR="007B5326" w:rsidRPr="009A3903" w:rsidTr="003D552B">
        <w:trPr>
          <w:jc w:val="center"/>
        </w:trPr>
        <w:tc>
          <w:tcPr>
            <w:tcW w:w="5036" w:type="dxa"/>
            <w:vAlign w:val="center"/>
          </w:tcPr>
          <w:p w:rsidR="007B5326" w:rsidRPr="009A3903" w:rsidRDefault="007B5326" w:rsidP="003D552B">
            <w:pPr>
              <w:spacing w:after="0" w:line="240" w:lineRule="auto"/>
              <w:jc w:val="both"/>
              <w:rPr>
                <w:rFonts w:ascii="Times New Roman" w:hAnsi="Times New Roman"/>
                <w:lang w:eastAsia="lv-LV"/>
              </w:rPr>
            </w:pPr>
            <w:r w:rsidRPr="009A3903">
              <w:rPr>
                <w:rFonts w:ascii="Times New Roman" w:hAnsi="Times New Roman"/>
                <w:lang w:eastAsia="lv-LV"/>
              </w:rPr>
              <w:t>PVN reģ.</w:t>
            </w:r>
            <w:r w:rsidR="0056562B">
              <w:rPr>
                <w:rFonts w:ascii="Times New Roman" w:hAnsi="Times New Roman"/>
                <w:lang w:eastAsia="lv-LV"/>
              </w:rPr>
              <w:t xml:space="preserve"> </w:t>
            </w:r>
            <w:r w:rsidRPr="009A3903">
              <w:rPr>
                <w:rFonts w:ascii="Times New Roman" w:hAnsi="Times New Roman"/>
                <w:lang w:eastAsia="lv-LV"/>
              </w:rPr>
              <w:t>Nr.</w:t>
            </w:r>
            <w:r w:rsidR="0056562B">
              <w:rPr>
                <w:rFonts w:ascii="Times New Roman" w:hAnsi="Times New Roman"/>
                <w:lang w:eastAsia="lv-LV"/>
              </w:rPr>
              <w:t xml:space="preserve"> LV</w:t>
            </w:r>
            <w:r w:rsidRPr="009A3903">
              <w:rPr>
                <w:rFonts w:ascii="Times New Roman" w:hAnsi="Times New Roman"/>
                <w:lang w:eastAsia="lv-LV"/>
              </w:rPr>
              <w:t>90009617187</w:t>
            </w:r>
          </w:p>
        </w:tc>
        <w:tc>
          <w:tcPr>
            <w:tcW w:w="4856" w:type="dxa"/>
            <w:vAlign w:val="center"/>
          </w:tcPr>
          <w:p w:rsidR="007B5326" w:rsidRPr="009A3903" w:rsidRDefault="007B5326" w:rsidP="003D552B">
            <w:pPr>
              <w:spacing w:after="0" w:line="240" w:lineRule="auto"/>
              <w:jc w:val="both"/>
              <w:rPr>
                <w:rFonts w:ascii="Times New Roman" w:hAnsi="Times New Roman"/>
                <w:lang w:eastAsia="lv-LV"/>
              </w:rPr>
            </w:pPr>
            <w:r w:rsidRPr="009A3903">
              <w:rPr>
                <w:rFonts w:ascii="Times New Roman" w:hAnsi="Times New Roman"/>
                <w:lang w:eastAsia="lv-LV"/>
              </w:rPr>
              <w:t xml:space="preserve">PVN maksātāja kods: </w:t>
            </w:r>
          </w:p>
        </w:tc>
      </w:tr>
      <w:tr w:rsidR="007B5326" w:rsidRPr="009A3903" w:rsidTr="003D552B">
        <w:trPr>
          <w:jc w:val="center"/>
        </w:trPr>
        <w:tc>
          <w:tcPr>
            <w:tcW w:w="5036" w:type="dxa"/>
            <w:vAlign w:val="center"/>
          </w:tcPr>
          <w:p w:rsidR="007B5326" w:rsidRPr="009A3903" w:rsidRDefault="007B5326" w:rsidP="003D552B">
            <w:pPr>
              <w:spacing w:after="0" w:line="240" w:lineRule="auto"/>
              <w:rPr>
                <w:rFonts w:ascii="Times New Roman" w:hAnsi="Times New Roman"/>
                <w:lang w:eastAsia="lv-LV"/>
              </w:rPr>
            </w:pPr>
            <w:r w:rsidRPr="009A3903">
              <w:rPr>
                <w:rFonts w:ascii="Times New Roman" w:hAnsi="Times New Roman"/>
                <w:lang w:eastAsia="lv-LV"/>
              </w:rPr>
              <w:t>Banka: Valsts kase</w:t>
            </w:r>
          </w:p>
          <w:p w:rsidR="007B5326" w:rsidRPr="009A3903" w:rsidRDefault="007B5326" w:rsidP="003D552B">
            <w:pPr>
              <w:spacing w:after="0" w:line="240" w:lineRule="auto"/>
              <w:rPr>
                <w:rFonts w:ascii="Times New Roman" w:hAnsi="Times New Roman"/>
                <w:lang w:eastAsia="lv-LV"/>
              </w:rPr>
            </w:pPr>
            <w:r w:rsidRPr="009A3903">
              <w:rPr>
                <w:rFonts w:ascii="Times New Roman" w:hAnsi="Times New Roman"/>
                <w:lang w:eastAsia="lv-LV"/>
              </w:rPr>
              <w:t xml:space="preserve">Norēķinu konta Nr.: LV14TREL2150668001000 </w:t>
            </w:r>
          </w:p>
        </w:tc>
        <w:tc>
          <w:tcPr>
            <w:tcW w:w="4856" w:type="dxa"/>
            <w:vAlign w:val="center"/>
          </w:tcPr>
          <w:p w:rsidR="007B5326" w:rsidRPr="009A3903" w:rsidRDefault="007B5326" w:rsidP="003D552B">
            <w:pPr>
              <w:spacing w:after="0" w:line="240" w:lineRule="auto"/>
              <w:rPr>
                <w:rFonts w:ascii="Times New Roman" w:hAnsi="Times New Roman"/>
                <w:lang w:eastAsia="lv-LV"/>
              </w:rPr>
            </w:pPr>
            <w:r w:rsidRPr="009A3903">
              <w:rPr>
                <w:rFonts w:ascii="Times New Roman" w:hAnsi="Times New Roman"/>
                <w:lang w:eastAsia="lv-LV"/>
              </w:rPr>
              <w:t>Banka:</w:t>
            </w:r>
          </w:p>
          <w:p w:rsidR="007B5326" w:rsidRPr="009A3903" w:rsidRDefault="007B5326" w:rsidP="003D552B">
            <w:pPr>
              <w:spacing w:after="0" w:line="240" w:lineRule="auto"/>
              <w:jc w:val="both"/>
              <w:rPr>
                <w:rFonts w:ascii="Times New Roman" w:hAnsi="Times New Roman"/>
                <w:lang w:eastAsia="lv-LV"/>
              </w:rPr>
            </w:pPr>
            <w:r w:rsidRPr="009A3903">
              <w:rPr>
                <w:rFonts w:ascii="Times New Roman" w:hAnsi="Times New Roman"/>
                <w:lang w:eastAsia="lv-LV"/>
              </w:rPr>
              <w:t>Norēķinu konta Nr.: ________</w:t>
            </w:r>
          </w:p>
        </w:tc>
      </w:tr>
      <w:tr w:rsidR="007B5326" w:rsidRPr="009A3903" w:rsidTr="003D552B">
        <w:trPr>
          <w:trHeight w:val="426"/>
          <w:jc w:val="center"/>
        </w:trPr>
        <w:tc>
          <w:tcPr>
            <w:tcW w:w="5036" w:type="dxa"/>
            <w:vAlign w:val="center"/>
          </w:tcPr>
          <w:p w:rsidR="007B5326" w:rsidRPr="009A3903" w:rsidRDefault="007B5326" w:rsidP="003D552B">
            <w:pPr>
              <w:spacing w:after="0" w:line="240" w:lineRule="auto"/>
              <w:rPr>
                <w:rFonts w:ascii="Times New Roman" w:hAnsi="Times New Roman"/>
                <w:lang w:eastAsia="lv-LV"/>
              </w:rPr>
            </w:pPr>
            <w:r w:rsidRPr="009A3903">
              <w:rPr>
                <w:rFonts w:ascii="Times New Roman" w:hAnsi="Times New Roman"/>
                <w:lang w:eastAsia="lv-LV"/>
              </w:rPr>
              <w:t>Kods:</w:t>
            </w:r>
            <w:r w:rsidRPr="009A3903">
              <w:rPr>
                <w:rFonts w:ascii="Times New Roman" w:hAnsi="Times New Roman"/>
              </w:rPr>
              <w:t xml:space="preserve"> </w:t>
            </w:r>
            <w:r w:rsidRPr="009A3903">
              <w:rPr>
                <w:rFonts w:ascii="Times New Roman" w:hAnsi="Times New Roman"/>
                <w:lang w:eastAsia="lv-LV"/>
              </w:rPr>
              <w:t>TRELLV22</w:t>
            </w:r>
          </w:p>
        </w:tc>
        <w:tc>
          <w:tcPr>
            <w:tcW w:w="4856" w:type="dxa"/>
            <w:vAlign w:val="center"/>
          </w:tcPr>
          <w:p w:rsidR="007B5326" w:rsidRPr="0056562B" w:rsidRDefault="007B5326" w:rsidP="003D552B">
            <w:pPr>
              <w:spacing w:after="0" w:line="240" w:lineRule="auto"/>
              <w:jc w:val="both"/>
              <w:rPr>
                <w:rFonts w:ascii="Times New Roman" w:hAnsi="Times New Roman"/>
                <w:lang w:eastAsia="lv-LV"/>
              </w:rPr>
            </w:pPr>
            <w:r w:rsidRPr="0056562B">
              <w:rPr>
                <w:rFonts w:ascii="Times New Roman" w:hAnsi="Times New Roman"/>
                <w:lang w:eastAsia="lv-LV"/>
              </w:rPr>
              <w:t>Kods:</w:t>
            </w:r>
          </w:p>
        </w:tc>
      </w:tr>
      <w:tr w:rsidR="007B5326" w:rsidRPr="009A3903" w:rsidTr="003D552B">
        <w:trPr>
          <w:jc w:val="center"/>
        </w:trPr>
        <w:tc>
          <w:tcPr>
            <w:tcW w:w="5036" w:type="dxa"/>
            <w:vAlign w:val="center"/>
          </w:tcPr>
          <w:p w:rsidR="007B5326" w:rsidRPr="009A3903" w:rsidRDefault="007B5326" w:rsidP="003D552B">
            <w:pPr>
              <w:spacing w:after="0" w:line="240" w:lineRule="auto"/>
              <w:jc w:val="both"/>
              <w:rPr>
                <w:rFonts w:ascii="Times New Roman" w:hAnsi="Times New Roman"/>
                <w:b/>
                <w:lang w:eastAsia="lv-LV"/>
              </w:rPr>
            </w:pPr>
          </w:p>
          <w:p w:rsidR="007B5326" w:rsidRPr="009A3903" w:rsidRDefault="007B5326" w:rsidP="003D552B">
            <w:pPr>
              <w:spacing w:after="0" w:line="240" w:lineRule="auto"/>
              <w:jc w:val="both"/>
              <w:rPr>
                <w:rFonts w:ascii="Times New Roman" w:hAnsi="Times New Roman"/>
                <w:lang w:eastAsia="lv-LV"/>
              </w:rPr>
            </w:pPr>
          </w:p>
          <w:p w:rsidR="007B5326" w:rsidRPr="009A3903" w:rsidRDefault="007B5326" w:rsidP="003D552B">
            <w:pPr>
              <w:spacing w:after="0" w:line="240" w:lineRule="auto"/>
              <w:jc w:val="both"/>
              <w:rPr>
                <w:rFonts w:ascii="Times New Roman" w:hAnsi="Times New Roman"/>
                <w:lang w:eastAsia="lv-LV"/>
              </w:rPr>
            </w:pPr>
            <w:proofErr w:type="spellStart"/>
            <w:r w:rsidRPr="009A3903">
              <w:rPr>
                <w:rFonts w:ascii="Times New Roman" w:hAnsi="Times New Roman"/>
                <w:lang w:eastAsia="lv-LV"/>
              </w:rPr>
              <w:t>Direktore_____________Benita</w:t>
            </w:r>
            <w:proofErr w:type="spellEnd"/>
            <w:r w:rsidRPr="009A3903">
              <w:rPr>
                <w:rFonts w:ascii="Times New Roman" w:hAnsi="Times New Roman"/>
                <w:lang w:eastAsia="lv-LV"/>
              </w:rPr>
              <w:t xml:space="preserve"> </w:t>
            </w:r>
            <w:proofErr w:type="spellStart"/>
            <w:r w:rsidRPr="009A3903">
              <w:rPr>
                <w:rFonts w:ascii="Times New Roman" w:hAnsi="Times New Roman"/>
                <w:lang w:eastAsia="lv-LV"/>
              </w:rPr>
              <w:t>Virbule</w:t>
            </w:r>
            <w:proofErr w:type="spellEnd"/>
          </w:p>
          <w:p w:rsidR="007B5326" w:rsidRPr="009A3903" w:rsidRDefault="007B5326" w:rsidP="003D552B">
            <w:pPr>
              <w:spacing w:after="0" w:line="240" w:lineRule="auto"/>
              <w:jc w:val="both"/>
              <w:rPr>
                <w:rFonts w:ascii="Times New Roman" w:hAnsi="Times New Roman"/>
                <w:lang w:eastAsia="lv-LV"/>
              </w:rPr>
            </w:pPr>
          </w:p>
        </w:tc>
        <w:tc>
          <w:tcPr>
            <w:tcW w:w="4856" w:type="dxa"/>
            <w:vAlign w:val="center"/>
          </w:tcPr>
          <w:p w:rsidR="007B5326" w:rsidRPr="009A3903" w:rsidRDefault="007B5326" w:rsidP="003D552B">
            <w:pPr>
              <w:spacing w:after="0" w:line="240" w:lineRule="auto"/>
              <w:jc w:val="both"/>
              <w:rPr>
                <w:rFonts w:ascii="Times New Roman" w:hAnsi="Times New Roman"/>
                <w:lang w:eastAsia="lv-LV"/>
              </w:rPr>
            </w:pPr>
          </w:p>
          <w:p w:rsidR="007B5326" w:rsidRPr="009A3903" w:rsidRDefault="007B5326" w:rsidP="003D552B">
            <w:pPr>
              <w:spacing w:after="0" w:line="240" w:lineRule="auto"/>
              <w:jc w:val="both"/>
              <w:rPr>
                <w:rFonts w:ascii="Times New Roman" w:hAnsi="Times New Roman"/>
                <w:lang w:eastAsia="lv-LV"/>
              </w:rPr>
            </w:pPr>
            <w:r w:rsidRPr="009A3903">
              <w:rPr>
                <w:rFonts w:ascii="Times New Roman" w:hAnsi="Times New Roman"/>
                <w:lang w:eastAsia="lv-LV"/>
              </w:rPr>
              <w:t>_________________</w:t>
            </w:r>
          </w:p>
        </w:tc>
      </w:tr>
      <w:tr w:rsidR="007B5326" w:rsidRPr="009A3903" w:rsidTr="003D552B">
        <w:trPr>
          <w:jc w:val="center"/>
        </w:trPr>
        <w:tc>
          <w:tcPr>
            <w:tcW w:w="5036" w:type="dxa"/>
            <w:vAlign w:val="center"/>
          </w:tcPr>
          <w:p w:rsidR="007B5326" w:rsidRPr="009A3903" w:rsidRDefault="007B5326" w:rsidP="003D552B">
            <w:pPr>
              <w:spacing w:after="0" w:line="240" w:lineRule="auto"/>
              <w:jc w:val="both"/>
              <w:rPr>
                <w:rFonts w:ascii="Times New Roman" w:hAnsi="Times New Roman"/>
                <w:lang w:eastAsia="lv-LV"/>
              </w:rPr>
            </w:pPr>
            <w:proofErr w:type="gramStart"/>
            <w:r w:rsidRPr="009A3903">
              <w:rPr>
                <w:rFonts w:ascii="Times New Roman" w:hAnsi="Times New Roman"/>
                <w:lang w:eastAsia="lv-LV"/>
              </w:rPr>
              <w:t>201</w:t>
            </w:r>
            <w:r w:rsidR="003D552B">
              <w:rPr>
                <w:rFonts w:ascii="Times New Roman" w:hAnsi="Times New Roman"/>
                <w:lang w:eastAsia="lv-LV"/>
              </w:rPr>
              <w:t>6</w:t>
            </w:r>
            <w:r w:rsidRPr="009A3903">
              <w:rPr>
                <w:rFonts w:ascii="Times New Roman" w:hAnsi="Times New Roman"/>
                <w:lang w:eastAsia="lv-LV"/>
              </w:rPr>
              <w:t>.gada</w:t>
            </w:r>
            <w:proofErr w:type="gramEnd"/>
            <w:r w:rsidRPr="009A3903">
              <w:rPr>
                <w:rFonts w:ascii="Times New Roman" w:hAnsi="Times New Roman"/>
                <w:lang w:eastAsia="lv-LV"/>
              </w:rPr>
              <w:t xml:space="preserve"> __._____________</w:t>
            </w:r>
          </w:p>
        </w:tc>
        <w:tc>
          <w:tcPr>
            <w:tcW w:w="4856" w:type="dxa"/>
            <w:vAlign w:val="center"/>
          </w:tcPr>
          <w:p w:rsidR="007B5326" w:rsidRPr="009A3903" w:rsidRDefault="007B5326" w:rsidP="003D552B">
            <w:pPr>
              <w:spacing w:after="0" w:line="240" w:lineRule="auto"/>
              <w:jc w:val="both"/>
              <w:rPr>
                <w:rFonts w:ascii="Times New Roman" w:hAnsi="Times New Roman"/>
                <w:lang w:eastAsia="lv-LV"/>
              </w:rPr>
            </w:pPr>
            <w:proofErr w:type="gramStart"/>
            <w:r w:rsidRPr="009A3903">
              <w:rPr>
                <w:rFonts w:ascii="Times New Roman" w:hAnsi="Times New Roman"/>
                <w:lang w:eastAsia="lv-LV"/>
              </w:rPr>
              <w:t>201</w:t>
            </w:r>
            <w:r w:rsidR="003D552B">
              <w:rPr>
                <w:rFonts w:ascii="Times New Roman" w:hAnsi="Times New Roman"/>
                <w:lang w:eastAsia="lv-LV"/>
              </w:rPr>
              <w:t>6.</w:t>
            </w:r>
            <w:r w:rsidRPr="009A3903">
              <w:rPr>
                <w:rFonts w:ascii="Times New Roman" w:hAnsi="Times New Roman"/>
                <w:lang w:eastAsia="lv-LV"/>
              </w:rPr>
              <w:t>gada</w:t>
            </w:r>
            <w:proofErr w:type="gramEnd"/>
            <w:r w:rsidRPr="009A3903">
              <w:rPr>
                <w:rFonts w:ascii="Times New Roman" w:hAnsi="Times New Roman"/>
                <w:lang w:eastAsia="lv-LV"/>
              </w:rPr>
              <w:t xml:space="preserve"> __._____________</w:t>
            </w:r>
          </w:p>
        </w:tc>
      </w:tr>
    </w:tbl>
    <w:p w:rsidR="007B5326" w:rsidRPr="009A3903" w:rsidRDefault="007B5326" w:rsidP="007B5326">
      <w:pPr>
        <w:spacing w:after="0" w:line="240" w:lineRule="auto"/>
        <w:rPr>
          <w:rFonts w:ascii="Times New Roman" w:hAnsi="Times New Roman"/>
        </w:rPr>
      </w:pPr>
    </w:p>
    <w:p w:rsidR="007B5326" w:rsidRPr="009A3903" w:rsidRDefault="007B5326" w:rsidP="007B5326">
      <w:pPr>
        <w:spacing w:after="0" w:line="240" w:lineRule="auto"/>
        <w:jc w:val="right"/>
        <w:rPr>
          <w:rFonts w:ascii="Times New Roman" w:hAnsi="Times New Roman"/>
          <w:b/>
          <w:bCs/>
        </w:rPr>
      </w:pPr>
      <w:r w:rsidRPr="009A3903">
        <w:rPr>
          <w:rFonts w:ascii="Times New Roman" w:hAnsi="Times New Roman"/>
          <w:b/>
          <w:bCs/>
        </w:rPr>
        <w:br w:type="page"/>
      </w:r>
      <w:r w:rsidRPr="009A3903">
        <w:rPr>
          <w:rFonts w:ascii="Times New Roman" w:hAnsi="Times New Roman"/>
          <w:b/>
          <w:bCs/>
        </w:rPr>
        <w:lastRenderedPageBreak/>
        <w:t>Pielikums Nr.4</w:t>
      </w:r>
    </w:p>
    <w:p w:rsidR="007B5326" w:rsidRPr="002C0C4E" w:rsidRDefault="007B5326" w:rsidP="007B5326">
      <w:pPr>
        <w:spacing w:after="0" w:line="240" w:lineRule="auto"/>
        <w:jc w:val="right"/>
        <w:rPr>
          <w:rFonts w:ascii="Times New Roman" w:hAnsi="Times New Roman"/>
          <w:bCs/>
        </w:rPr>
      </w:pPr>
      <w:r w:rsidRPr="009A3903">
        <w:rPr>
          <w:rFonts w:ascii="Times New Roman" w:hAnsi="Times New Roman"/>
        </w:rPr>
        <w:t>Iepirkuma ID Nr</w:t>
      </w:r>
      <w:r w:rsidRPr="002C0C4E">
        <w:rPr>
          <w:rFonts w:ascii="Times New Roman" w:hAnsi="Times New Roman"/>
        </w:rPr>
        <w:t xml:space="preserve">. </w:t>
      </w:r>
      <w:r w:rsidRPr="002C0C4E">
        <w:rPr>
          <w:rFonts w:ascii="Times New Roman" w:hAnsi="Times New Roman"/>
          <w:bCs/>
        </w:rPr>
        <w:t>RT201</w:t>
      </w:r>
      <w:r w:rsidR="002969E8" w:rsidRPr="002C0C4E">
        <w:rPr>
          <w:rFonts w:ascii="Times New Roman" w:hAnsi="Times New Roman"/>
          <w:bCs/>
        </w:rPr>
        <w:t>6</w:t>
      </w:r>
      <w:r w:rsidRPr="002C0C4E">
        <w:rPr>
          <w:rFonts w:ascii="Times New Roman" w:hAnsi="Times New Roman"/>
          <w:bCs/>
        </w:rPr>
        <w:t>/</w:t>
      </w:r>
      <w:r w:rsidR="002C0C4E" w:rsidRPr="002C0C4E">
        <w:rPr>
          <w:rFonts w:ascii="Times New Roman" w:hAnsi="Times New Roman"/>
          <w:bCs/>
        </w:rPr>
        <w:t>14</w:t>
      </w:r>
    </w:p>
    <w:p w:rsidR="007B5326" w:rsidRPr="009A3903" w:rsidRDefault="007B5326" w:rsidP="007B5326">
      <w:pPr>
        <w:spacing w:after="0" w:line="240" w:lineRule="auto"/>
        <w:jc w:val="right"/>
        <w:rPr>
          <w:rFonts w:ascii="Times New Roman" w:hAnsi="Times New Roman"/>
          <w:i/>
        </w:rPr>
      </w:pPr>
      <w:r w:rsidRPr="009A3903">
        <w:rPr>
          <w:rFonts w:ascii="Times New Roman" w:hAnsi="Times New Roman"/>
          <w:i/>
        </w:rPr>
        <w:t>Tehniskais un finanšu piedāvājums</w:t>
      </w:r>
    </w:p>
    <w:p w:rsidR="007B5326" w:rsidRPr="009A3903" w:rsidRDefault="007B5326" w:rsidP="007B5326">
      <w:pPr>
        <w:spacing w:after="0" w:line="240" w:lineRule="auto"/>
        <w:jc w:val="right"/>
        <w:rPr>
          <w:rFonts w:ascii="Times New Roman" w:hAnsi="Times New Roman"/>
          <w:b/>
          <w:i/>
        </w:rPr>
      </w:pPr>
    </w:p>
    <w:p w:rsidR="007B5326" w:rsidRPr="009A3903" w:rsidRDefault="007B5326" w:rsidP="007B5326">
      <w:pPr>
        <w:spacing w:after="0" w:line="240" w:lineRule="auto"/>
        <w:jc w:val="center"/>
        <w:rPr>
          <w:rFonts w:ascii="Times New Roman" w:hAnsi="Times New Roman"/>
          <w:b/>
        </w:rPr>
      </w:pPr>
      <w:r w:rsidRPr="009A3903">
        <w:rPr>
          <w:rFonts w:ascii="Times New Roman" w:hAnsi="Times New Roman"/>
          <w:b/>
        </w:rPr>
        <w:t>Tehniskais un finanšu piedāvājums</w:t>
      </w:r>
    </w:p>
    <w:p w:rsidR="007B5326" w:rsidRPr="009A3903" w:rsidRDefault="007B5326" w:rsidP="007B5326">
      <w:pPr>
        <w:spacing w:after="0" w:line="240" w:lineRule="auto"/>
        <w:jc w:val="center"/>
        <w:rPr>
          <w:rFonts w:ascii="Times New Roman" w:hAnsi="Times New Roman"/>
          <w:b/>
          <w:bCs/>
        </w:rPr>
      </w:pPr>
      <w:r w:rsidRPr="009A3903">
        <w:rPr>
          <w:rFonts w:ascii="Times New Roman" w:hAnsi="Times New Roman"/>
          <w:b/>
          <w:bCs/>
        </w:rPr>
        <w:t>„</w:t>
      </w:r>
      <w:r w:rsidR="00666EAC">
        <w:rPr>
          <w:rFonts w:ascii="Times New Roman" w:hAnsi="Times New Roman"/>
          <w:b/>
        </w:rPr>
        <w:t>Mēbeļu</w:t>
      </w:r>
      <w:r w:rsidRPr="009A3903">
        <w:rPr>
          <w:rFonts w:ascii="Times New Roman" w:hAnsi="Times New Roman"/>
          <w:b/>
        </w:rPr>
        <w:t xml:space="preserve"> piegāde </w:t>
      </w:r>
      <w:r>
        <w:rPr>
          <w:rFonts w:ascii="Times New Roman" w:hAnsi="Times New Roman"/>
          <w:b/>
        </w:rPr>
        <w:t xml:space="preserve">un uzstādīšana </w:t>
      </w:r>
      <w:r w:rsidRPr="009A3903">
        <w:rPr>
          <w:rFonts w:ascii="Times New Roman" w:hAnsi="Times New Roman"/>
          <w:b/>
        </w:rPr>
        <w:t>Rēzeknes tehnikuma dienesta viesnīcai</w:t>
      </w:r>
      <w:r w:rsidRPr="009A3903">
        <w:rPr>
          <w:rFonts w:ascii="Times New Roman" w:hAnsi="Times New Roman"/>
          <w:b/>
          <w:bCs/>
        </w:rPr>
        <w:t>”</w:t>
      </w:r>
    </w:p>
    <w:p w:rsidR="007B5326" w:rsidRPr="009A3903" w:rsidRDefault="007B5326" w:rsidP="007B5326">
      <w:pPr>
        <w:spacing w:after="0" w:line="240" w:lineRule="auto"/>
        <w:jc w:val="both"/>
        <w:rPr>
          <w:rFonts w:ascii="Times New Roman" w:hAnsi="Times New Roman"/>
        </w:rPr>
      </w:pPr>
    </w:p>
    <w:p w:rsidR="007B5326" w:rsidRPr="009A3903" w:rsidRDefault="007B5326" w:rsidP="007B5326">
      <w:pPr>
        <w:spacing w:after="0" w:line="240" w:lineRule="auto"/>
        <w:jc w:val="both"/>
        <w:rPr>
          <w:rFonts w:ascii="Times New Roman" w:hAnsi="Times New Roman"/>
        </w:rPr>
      </w:pPr>
      <w:r w:rsidRPr="009A3903">
        <w:rPr>
          <w:rFonts w:ascii="Times New Roman" w:hAnsi="Times New Roman"/>
        </w:rPr>
        <w:t>Mēs, ______</w:t>
      </w:r>
      <w:r w:rsidRPr="009A3903">
        <w:rPr>
          <w:rFonts w:ascii="Times New Roman" w:hAnsi="Times New Roman"/>
          <w:i/>
        </w:rPr>
        <w:t>(pretendenta pilns nosaukums)</w:t>
      </w:r>
      <w:r w:rsidRPr="009A3903">
        <w:rPr>
          <w:rFonts w:ascii="Times New Roman" w:hAnsi="Times New Roman"/>
        </w:rPr>
        <w:t>_______, piedāvājam piegādāt preces saskaņā ar iepirkuma nolikuma un Tehniskās specifikācijas prasībām par šādām cenām:</w:t>
      </w:r>
    </w:p>
    <w:p w:rsidR="007B5326" w:rsidRPr="009A3903" w:rsidRDefault="007B5326" w:rsidP="007B5326">
      <w:pPr>
        <w:spacing w:after="0" w:line="240"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3761"/>
        <w:gridCol w:w="1498"/>
        <w:gridCol w:w="1813"/>
        <w:gridCol w:w="1894"/>
      </w:tblGrid>
      <w:tr w:rsidR="007B5326" w:rsidRPr="009A3903" w:rsidTr="00666EAC">
        <w:trPr>
          <w:trHeight w:val="765"/>
        </w:trPr>
        <w:tc>
          <w:tcPr>
            <w:tcW w:w="954" w:type="dxa"/>
            <w:shd w:val="clear" w:color="auto" w:fill="auto"/>
            <w:vAlign w:val="center"/>
          </w:tcPr>
          <w:p w:rsidR="007B5326" w:rsidRPr="009A3903" w:rsidRDefault="007B5326" w:rsidP="003D552B">
            <w:pPr>
              <w:spacing w:after="0" w:line="240" w:lineRule="auto"/>
              <w:jc w:val="center"/>
              <w:rPr>
                <w:rFonts w:ascii="Times New Roman" w:hAnsi="Times New Roman"/>
                <w:b/>
                <w:bCs/>
              </w:rPr>
            </w:pPr>
            <w:proofErr w:type="spellStart"/>
            <w:r w:rsidRPr="009A3903">
              <w:rPr>
                <w:rFonts w:ascii="Times New Roman" w:hAnsi="Times New Roman"/>
                <w:b/>
                <w:bCs/>
              </w:rPr>
              <w:t>N.p.k</w:t>
            </w:r>
            <w:proofErr w:type="spellEnd"/>
            <w:r w:rsidRPr="009A3903">
              <w:rPr>
                <w:rFonts w:ascii="Times New Roman" w:hAnsi="Times New Roman"/>
                <w:b/>
                <w:bCs/>
              </w:rPr>
              <w:t>.</w:t>
            </w:r>
          </w:p>
        </w:tc>
        <w:tc>
          <w:tcPr>
            <w:tcW w:w="3875" w:type="dxa"/>
            <w:shd w:val="clear" w:color="auto" w:fill="auto"/>
            <w:vAlign w:val="center"/>
          </w:tcPr>
          <w:p w:rsidR="007B5326" w:rsidRPr="009A3903" w:rsidRDefault="007B5326" w:rsidP="003D552B">
            <w:pPr>
              <w:spacing w:after="0" w:line="240" w:lineRule="auto"/>
              <w:jc w:val="center"/>
              <w:rPr>
                <w:rFonts w:ascii="Times New Roman" w:hAnsi="Times New Roman"/>
                <w:b/>
                <w:bCs/>
              </w:rPr>
            </w:pPr>
            <w:r w:rsidRPr="009A3903">
              <w:rPr>
                <w:rFonts w:ascii="Times New Roman" w:hAnsi="Times New Roman"/>
                <w:b/>
                <w:bCs/>
              </w:rPr>
              <w:t>Prece</w:t>
            </w:r>
          </w:p>
        </w:tc>
        <w:tc>
          <w:tcPr>
            <w:tcW w:w="1518" w:type="dxa"/>
            <w:shd w:val="clear" w:color="auto" w:fill="auto"/>
            <w:vAlign w:val="center"/>
          </w:tcPr>
          <w:p w:rsidR="007B5326" w:rsidRPr="009A3903" w:rsidRDefault="007B5326" w:rsidP="003D552B">
            <w:pPr>
              <w:spacing w:after="0" w:line="240" w:lineRule="auto"/>
              <w:jc w:val="center"/>
              <w:rPr>
                <w:rFonts w:ascii="Times New Roman" w:hAnsi="Times New Roman"/>
                <w:b/>
                <w:bCs/>
              </w:rPr>
            </w:pPr>
            <w:r w:rsidRPr="009A3903">
              <w:rPr>
                <w:rFonts w:ascii="Times New Roman" w:hAnsi="Times New Roman"/>
                <w:b/>
                <w:bCs/>
              </w:rPr>
              <w:t>Ražotājs, modelis</w:t>
            </w:r>
          </w:p>
        </w:tc>
        <w:tc>
          <w:tcPr>
            <w:tcW w:w="1855" w:type="dxa"/>
            <w:shd w:val="clear" w:color="auto" w:fill="auto"/>
            <w:vAlign w:val="center"/>
          </w:tcPr>
          <w:p w:rsidR="007B5326" w:rsidRPr="009A3903" w:rsidRDefault="007B5326" w:rsidP="003D552B">
            <w:pPr>
              <w:spacing w:after="0" w:line="240" w:lineRule="auto"/>
              <w:jc w:val="center"/>
              <w:rPr>
                <w:rFonts w:ascii="Times New Roman" w:hAnsi="Times New Roman"/>
                <w:b/>
                <w:bCs/>
              </w:rPr>
            </w:pPr>
            <w:r w:rsidRPr="009A3903">
              <w:rPr>
                <w:rFonts w:ascii="Times New Roman" w:hAnsi="Times New Roman"/>
                <w:b/>
                <w:bCs/>
              </w:rPr>
              <w:t>Vienību skaits</w:t>
            </w:r>
          </w:p>
        </w:tc>
        <w:tc>
          <w:tcPr>
            <w:tcW w:w="1935" w:type="dxa"/>
            <w:shd w:val="clear" w:color="auto" w:fill="auto"/>
            <w:vAlign w:val="center"/>
          </w:tcPr>
          <w:p w:rsidR="007B5326" w:rsidRPr="009A3903" w:rsidRDefault="007B5326" w:rsidP="003D552B">
            <w:pPr>
              <w:spacing w:after="0" w:line="240" w:lineRule="auto"/>
              <w:jc w:val="center"/>
              <w:rPr>
                <w:rFonts w:ascii="Times New Roman" w:hAnsi="Times New Roman"/>
                <w:b/>
                <w:bCs/>
              </w:rPr>
            </w:pPr>
            <w:r w:rsidRPr="009A3903">
              <w:rPr>
                <w:rFonts w:ascii="Times New Roman" w:hAnsi="Times New Roman"/>
                <w:b/>
                <w:bCs/>
              </w:rPr>
              <w:t>Vienības izmaksas bez PVN (EUR)</w:t>
            </w:r>
          </w:p>
        </w:tc>
      </w:tr>
      <w:tr w:rsidR="00666EAC" w:rsidRPr="009A3903" w:rsidTr="00666EAC">
        <w:trPr>
          <w:trHeight w:val="780"/>
        </w:trPr>
        <w:tc>
          <w:tcPr>
            <w:tcW w:w="954" w:type="dxa"/>
            <w:shd w:val="clear" w:color="auto" w:fill="auto"/>
            <w:vAlign w:val="center"/>
          </w:tcPr>
          <w:p w:rsidR="00666EAC" w:rsidRPr="00666EAC" w:rsidRDefault="00666EAC" w:rsidP="003D552B">
            <w:pPr>
              <w:spacing w:after="0" w:line="240" w:lineRule="auto"/>
              <w:jc w:val="center"/>
              <w:rPr>
                <w:rFonts w:ascii="Times New Roman" w:hAnsi="Times New Roman"/>
                <w:b/>
                <w:bCs/>
              </w:rPr>
            </w:pPr>
            <w:r w:rsidRPr="00666EAC">
              <w:rPr>
                <w:rFonts w:ascii="Times New Roman" w:hAnsi="Times New Roman"/>
                <w:b/>
                <w:bCs/>
              </w:rPr>
              <w:t>1.</w:t>
            </w:r>
          </w:p>
        </w:tc>
        <w:tc>
          <w:tcPr>
            <w:tcW w:w="3875" w:type="dxa"/>
            <w:shd w:val="clear" w:color="auto" w:fill="auto"/>
          </w:tcPr>
          <w:p w:rsidR="00666EAC" w:rsidRPr="00666EAC" w:rsidRDefault="00666EAC" w:rsidP="003D552B">
            <w:pPr>
              <w:spacing w:after="0" w:line="240" w:lineRule="auto"/>
              <w:rPr>
                <w:rFonts w:ascii="Times New Roman" w:eastAsia="Calibri" w:hAnsi="Times New Roman"/>
              </w:rPr>
            </w:pPr>
            <w:r w:rsidRPr="00666EAC">
              <w:rPr>
                <w:rFonts w:ascii="Times New Roman" w:eastAsia="Calibri" w:hAnsi="Times New Roman"/>
              </w:rPr>
              <w:t xml:space="preserve">Galds uz metāla rāmja </w:t>
            </w:r>
          </w:p>
          <w:p w:rsidR="00666EAC" w:rsidRPr="00666EAC" w:rsidRDefault="00666EAC" w:rsidP="003D552B">
            <w:pPr>
              <w:spacing w:after="0" w:line="240" w:lineRule="auto"/>
              <w:rPr>
                <w:rFonts w:ascii="Times New Roman" w:eastAsia="Calibri" w:hAnsi="Times New Roman"/>
              </w:rPr>
            </w:pPr>
            <w:r w:rsidRPr="00666EAC">
              <w:rPr>
                <w:rFonts w:ascii="Times New Roman" w:hAnsi="Times New Roman"/>
                <w:bCs/>
                <w:i/>
              </w:rPr>
              <w:t>(atbils</w:t>
            </w:r>
            <w:r w:rsidR="0056562B">
              <w:rPr>
                <w:rFonts w:ascii="Times New Roman" w:hAnsi="Times New Roman"/>
                <w:bCs/>
                <w:i/>
              </w:rPr>
              <w:t>toši tehniskajai specifikācijai</w:t>
            </w:r>
            <w:r w:rsidRPr="00666EAC">
              <w:rPr>
                <w:rFonts w:ascii="Times New Roman" w:hAnsi="Times New Roman"/>
                <w:bCs/>
                <w:i/>
              </w:rPr>
              <w:t>)</w:t>
            </w:r>
          </w:p>
        </w:tc>
        <w:tc>
          <w:tcPr>
            <w:tcW w:w="1518" w:type="dxa"/>
            <w:shd w:val="clear" w:color="auto" w:fill="auto"/>
            <w:vAlign w:val="center"/>
          </w:tcPr>
          <w:p w:rsidR="00666EAC" w:rsidRPr="00666EAC" w:rsidRDefault="00666EAC" w:rsidP="003D552B">
            <w:pPr>
              <w:spacing w:after="0" w:line="240" w:lineRule="auto"/>
              <w:jc w:val="center"/>
              <w:rPr>
                <w:rFonts w:ascii="Times New Roman" w:hAnsi="Times New Roman"/>
                <w:b/>
                <w:bCs/>
              </w:rPr>
            </w:pPr>
          </w:p>
        </w:tc>
        <w:tc>
          <w:tcPr>
            <w:tcW w:w="1855" w:type="dxa"/>
            <w:shd w:val="clear" w:color="auto" w:fill="auto"/>
            <w:vAlign w:val="center"/>
          </w:tcPr>
          <w:p w:rsidR="00666EAC" w:rsidRPr="00666EAC" w:rsidRDefault="00666EAC" w:rsidP="003D552B">
            <w:pPr>
              <w:spacing w:after="0" w:line="240" w:lineRule="auto"/>
              <w:jc w:val="center"/>
              <w:rPr>
                <w:rFonts w:ascii="Times New Roman" w:hAnsi="Times New Roman"/>
                <w:b/>
                <w:bCs/>
              </w:rPr>
            </w:pPr>
            <w:r w:rsidRPr="00666EAC">
              <w:rPr>
                <w:rFonts w:ascii="Times New Roman" w:hAnsi="Times New Roman"/>
                <w:b/>
                <w:bCs/>
              </w:rPr>
              <w:t>1</w:t>
            </w:r>
          </w:p>
        </w:tc>
        <w:tc>
          <w:tcPr>
            <w:tcW w:w="1935" w:type="dxa"/>
            <w:shd w:val="clear" w:color="auto" w:fill="auto"/>
            <w:vAlign w:val="center"/>
          </w:tcPr>
          <w:p w:rsidR="00666EAC" w:rsidRPr="00D07A38" w:rsidRDefault="00666EAC" w:rsidP="003D552B">
            <w:pPr>
              <w:spacing w:after="0" w:line="240" w:lineRule="auto"/>
              <w:jc w:val="center"/>
              <w:rPr>
                <w:rFonts w:ascii="Times New Roman" w:hAnsi="Times New Roman"/>
                <w:b/>
                <w:bCs/>
                <w:highlight w:val="yellow"/>
              </w:rPr>
            </w:pPr>
          </w:p>
        </w:tc>
      </w:tr>
      <w:tr w:rsidR="00666EAC" w:rsidRPr="009A3903" w:rsidTr="00666EAC">
        <w:trPr>
          <w:trHeight w:val="765"/>
        </w:trPr>
        <w:tc>
          <w:tcPr>
            <w:tcW w:w="954" w:type="dxa"/>
            <w:shd w:val="clear" w:color="auto" w:fill="auto"/>
            <w:vAlign w:val="center"/>
          </w:tcPr>
          <w:p w:rsidR="00666EAC" w:rsidRPr="00666EAC" w:rsidRDefault="00666EAC" w:rsidP="003D552B">
            <w:pPr>
              <w:spacing w:after="0" w:line="240" w:lineRule="auto"/>
              <w:jc w:val="center"/>
              <w:rPr>
                <w:rFonts w:ascii="Times New Roman" w:hAnsi="Times New Roman"/>
                <w:b/>
                <w:bCs/>
              </w:rPr>
            </w:pPr>
            <w:r w:rsidRPr="00666EAC">
              <w:rPr>
                <w:rFonts w:ascii="Times New Roman" w:hAnsi="Times New Roman"/>
                <w:b/>
                <w:bCs/>
              </w:rPr>
              <w:t>2.</w:t>
            </w:r>
          </w:p>
        </w:tc>
        <w:tc>
          <w:tcPr>
            <w:tcW w:w="3875" w:type="dxa"/>
            <w:shd w:val="clear" w:color="auto" w:fill="auto"/>
          </w:tcPr>
          <w:p w:rsidR="00666EAC" w:rsidRPr="00666EAC" w:rsidRDefault="00666EAC" w:rsidP="003D552B">
            <w:pPr>
              <w:spacing w:after="0" w:line="240" w:lineRule="auto"/>
              <w:rPr>
                <w:rFonts w:ascii="Times New Roman" w:eastAsia="Calibri" w:hAnsi="Times New Roman"/>
              </w:rPr>
            </w:pPr>
            <w:r w:rsidRPr="00666EAC">
              <w:rPr>
                <w:rFonts w:ascii="Times New Roman" w:eastAsia="Calibri" w:hAnsi="Times New Roman"/>
              </w:rPr>
              <w:t xml:space="preserve">Plaukts – </w:t>
            </w:r>
            <w:r w:rsidR="0056562B">
              <w:rPr>
                <w:rFonts w:ascii="Times New Roman" w:eastAsia="Calibri" w:hAnsi="Times New Roman"/>
              </w:rPr>
              <w:t>skapis</w:t>
            </w:r>
            <w:r w:rsidRPr="00666EAC">
              <w:rPr>
                <w:rFonts w:ascii="Times New Roman" w:eastAsia="Calibri" w:hAnsi="Times New Roman"/>
              </w:rPr>
              <w:t xml:space="preserve"> </w:t>
            </w:r>
          </w:p>
          <w:p w:rsidR="00666EAC" w:rsidRPr="00666EAC" w:rsidRDefault="00666EAC" w:rsidP="003D552B">
            <w:pPr>
              <w:spacing w:after="0" w:line="240" w:lineRule="auto"/>
              <w:rPr>
                <w:rFonts w:ascii="Times New Roman" w:eastAsia="Calibri" w:hAnsi="Times New Roman"/>
              </w:rPr>
            </w:pPr>
            <w:r w:rsidRPr="00666EAC">
              <w:rPr>
                <w:rFonts w:ascii="Times New Roman" w:hAnsi="Times New Roman"/>
                <w:bCs/>
                <w:i/>
              </w:rPr>
              <w:t>(atbils</w:t>
            </w:r>
            <w:r w:rsidR="0056562B">
              <w:rPr>
                <w:rFonts w:ascii="Times New Roman" w:hAnsi="Times New Roman"/>
                <w:bCs/>
                <w:i/>
              </w:rPr>
              <w:t>toši tehniskajai specifikācijai</w:t>
            </w:r>
            <w:r w:rsidRPr="00666EAC">
              <w:rPr>
                <w:rFonts w:ascii="Times New Roman" w:hAnsi="Times New Roman"/>
                <w:bCs/>
                <w:i/>
              </w:rPr>
              <w:t>)</w:t>
            </w:r>
          </w:p>
        </w:tc>
        <w:tc>
          <w:tcPr>
            <w:tcW w:w="1518" w:type="dxa"/>
            <w:shd w:val="clear" w:color="auto" w:fill="auto"/>
            <w:vAlign w:val="center"/>
          </w:tcPr>
          <w:p w:rsidR="00666EAC" w:rsidRPr="00666EAC" w:rsidRDefault="00666EAC" w:rsidP="003D552B">
            <w:pPr>
              <w:spacing w:after="0" w:line="240" w:lineRule="auto"/>
              <w:jc w:val="center"/>
              <w:rPr>
                <w:rFonts w:ascii="Times New Roman" w:hAnsi="Times New Roman"/>
                <w:b/>
                <w:bCs/>
              </w:rPr>
            </w:pPr>
          </w:p>
        </w:tc>
        <w:tc>
          <w:tcPr>
            <w:tcW w:w="1855" w:type="dxa"/>
            <w:shd w:val="clear" w:color="auto" w:fill="auto"/>
            <w:vAlign w:val="center"/>
          </w:tcPr>
          <w:p w:rsidR="00666EAC" w:rsidRPr="00666EAC" w:rsidRDefault="00666EAC" w:rsidP="003D552B">
            <w:pPr>
              <w:spacing w:after="0" w:line="240" w:lineRule="auto"/>
              <w:jc w:val="center"/>
              <w:rPr>
                <w:rFonts w:ascii="Times New Roman" w:hAnsi="Times New Roman"/>
                <w:b/>
                <w:bCs/>
              </w:rPr>
            </w:pPr>
            <w:r w:rsidRPr="00666EAC">
              <w:rPr>
                <w:rFonts w:ascii="Times New Roman" w:hAnsi="Times New Roman"/>
                <w:b/>
                <w:bCs/>
              </w:rPr>
              <w:t>1</w:t>
            </w:r>
          </w:p>
        </w:tc>
        <w:tc>
          <w:tcPr>
            <w:tcW w:w="1935" w:type="dxa"/>
            <w:shd w:val="clear" w:color="auto" w:fill="auto"/>
            <w:vAlign w:val="center"/>
          </w:tcPr>
          <w:p w:rsidR="00666EAC" w:rsidRPr="00D07A38" w:rsidRDefault="00666EAC" w:rsidP="003D552B">
            <w:pPr>
              <w:spacing w:after="0" w:line="240" w:lineRule="auto"/>
              <w:jc w:val="center"/>
              <w:rPr>
                <w:rFonts w:ascii="Times New Roman" w:hAnsi="Times New Roman"/>
                <w:b/>
                <w:bCs/>
                <w:highlight w:val="yellow"/>
              </w:rPr>
            </w:pPr>
          </w:p>
        </w:tc>
      </w:tr>
      <w:tr w:rsidR="00666EAC" w:rsidRPr="009A3903" w:rsidTr="00666EAC">
        <w:trPr>
          <w:trHeight w:val="765"/>
        </w:trPr>
        <w:tc>
          <w:tcPr>
            <w:tcW w:w="954" w:type="dxa"/>
            <w:shd w:val="clear" w:color="auto" w:fill="auto"/>
            <w:vAlign w:val="center"/>
          </w:tcPr>
          <w:p w:rsidR="00666EAC" w:rsidRPr="00666EAC" w:rsidRDefault="00666EAC" w:rsidP="003D552B">
            <w:pPr>
              <w:spacing w:after="0" w:line="240" w:lineRule="auto"/>
              <w:jc w:val="center"/>
              <w:rPr>
                <w:rFonts w:ascii="Times New Roman" w:hAnsi="Times New Roman"/>
                <w:b/>
                <w:bCs/>
              </w:rPr>
            </w:pPr>
            <w:r w:rsidRPr="00666EAC">
              <w:rPr>
                <w:rFonts w:ascii="Times New Roman" w:hAnsi="Times New Roman"/>
                <w:b/>
                <w:bCs/>
              </w:rPr>
              <w:t>3.</w:t>
            </w:r>
          </w:p>
        </w:tc>
        <w:tc>
          <w:tcPr>
            <w:tcW w:w="3875" w:type="dxa"/>
            <w:shd w:val="clear" w:color="auto" w:fill="auto"/>
          </w:tcPr>
          <w:p w:rsidR="00666EAC" w:rsidRPr="00666EAC" w:rsidRDefault="0056562B" w:rsidP="003D552B">
            <w:pPr>
              <w:spacing w:after="0" w:line="240" w:lineRule="auto"/>
              <w:rPr>
                <w:rFonts w:ascii="Times New Roman" w:eastAsia="Calibri" w:hAnsi="Times New Roman"/>
              </w:rPr>
            </w:pPr>
            <w:r>
              <w:rPr>
                <w:rFonts w:ascii="Times New Roman" w:eastAsia="Calibri" w:hAnsi="Times New Roman"/>
              </w:rPr>
              <w:t>Virtuves s</w:t>
            </w:r>
            <w:r w:rsidR="00666EAC" w:rsidRPr="00666EAC">
              <w:rPr>
                <w:rFonts w:ascii="Times New Roman" w:eastAsia="Calibri" w:hAnsi="Times New Roman"/>
              </w:rPr>
              <w:t>kapis</w:t>
            </w:r>
          </w:p>
          <w:p w:rsidR="00666EAC" w:rsidRPr="00666EAC" w:rsidRDefault="00666EAC" w:rsidP="003D552B">
            <w:pPr>
              <w:spacing w:after="0" w:line="240" w:lineRule="auto"/>
              <w:rPr>
                <w:rFonts w:ascii="Times New Roman" w:eastAsia="Calibri" w:hAnsi="Times New Roman"/>
              </w:rPr>
            </w:pPr>
            <w:r w:rsidRPr="00666EAC">
              <w:rPr>
                <w:rFonts w:ascii="Times New Roman" w:eastAsia="Calibri" w:hAnsi="Times New Roman"/>
                <w:bCs/>
                <w:i/>
              </w:rPr>
              <w:t>(atbilstoš</w:t>
            </w:r>
            <w:r w:rsidR="0056562B">
              <w:rPr>
                <w:rFonts w:ascii="Times New Roman" w:eastAsia="Calibri" w:hAnsi="Times New Roman"/>
                <w:bCs/>
                <w:i/>
              </w:rPr>
              <w:t>i tehniskajai specifikācijai</w:t>
            </w:r>
            <w:r w:rsidRPr="00666EAC">
              <w:rPr>
                <w:rFonts w:ascii="Times New Roman" w:eastAsia="Calibri" w:hAnsi="Times New Roman"/>
                <w:bCs/>
                <w:i/>
              </w:rPr>
              <w:t>)</w:t>
            </w:r>
          </w:p>
        </w:tc>
        <w:tc>
          <w:tcPr>
            <w:tcW w:w="1518" w:type="dxa"/>
            <w:shd w:val="clear" w:color="auto" w:fill="auto"/>
            <w:vAlign w:val="center"/>
          </w:tcPr>
          <w:p w:rsidR="00666EAC" w:rsidRPr="00666EAC" w:rsidRDefault="00666EAC" w:rsidP="003D552B">
            <w:pPr>
              <w:spacing w:after="0" w:line="240" w:lineRule="auto"/>
              <w:jc w:val="center"/>
              <w:rPr>
                <w:rFonts w:ascii="Times New Roman" w:hAnsi="Times New Roman"/>
                <w:bCs/>
                <w:i/>
              </w:rPr>
            </w:pPr>
          </w:p>
        </w:tc>
        <w:tc>
          <w:tcPr>
            <w:tcW w:w="1855" w:type="dxa"/>
            <w:shd w:val="clear" w:color="auto" w:fill="auto"/>
            <w:vAlign w:val="center"/>
          </w:tcPr>
          <w:p w:rsidR="00666EAC" w:rsidRPr="00666EAC" w:rsidRDefault="00EA5EC9" w:rsidP="003D552B">
            <w:pPr>
              <w:spacing w:after="0" w:line="240" w:lineRule="auto"/>
              <w:jc w:val="center"/>
              <w:rPr>
                <w:rFonts w:ascii="Times New Roman" w:hAnsi="Times New Roman"/>
                <w:b/>
                <w:bCs/>
              </w:rPr>
            </w:pPr>
            <w:r>
              <w:rPr>
                <w:rFonts w:ascii="Times New Roman" w:hAnsi="Times New Roman"/>
                <w:b/>
                <w:bCs/>
              </w:rPr>
              <w:t>1</w:t>
            </w:r>
          </w:p>
        </w:tc>
        <w:tc>
          <w:tcPr>
            <w:tcW w:w="1935" w:type="dxa"/>
            <w:shd w:val="clear" w:color="auto" w:fill="auto"/>
            <w:vAlign w:val="center"/>
          </w:tcPr>
          <w:p w:rsidR="00666EAC" w:rsidRPr="00D07A38" w:rsidRDefault="00666EAC" w:rsidP="003D552B">
            <w:pPr>
              <w:spacing w:after="0" w:line="240" w:lineRule="auto"/>
              <w:jc w:val="center"/>
              <w:rPr>
                <w:rFonts w:ascii="Times New Roman" w:hAnsi="Times New Roman"/>
                <w:b/>
                <w:bCs/>
                <w:highlight w:val="yellow"/>
              </w:rPr>
            </w:pPr>
          </w:p>
        </w:tc>
      </w:tr>
      <w:tr w:rsidR="00666EAC" w:rsidRPr="009A3903" w:rsidTr="00666EAC">
        <w:trPr>
          <w:trHeight w:val="765"/>
        </w:trPr>
        <w:tc>
          <w:tcPr>
            <w:tcW w:w="954" w:type="dxa"/>
            <w:shd w:val="clear" w:color="auto" w:fill="auto"/>
            <w:vAlign w:val="center"/>
          </w:tcPr>
          <w:p w:rsidR="00666EAC" w:rsidRPr="00666EAC" w:rsidRDefault="00666EAC" w:rsidP="003D552B">
            <w:pPr>
              <w:spacing w:after="0" w:line="240" w:lineRule="auto"/>
              <w:jc w:val="center"/>
              <w:rPr>
                <w:rFonts w:ascii="Times New Roman" w:hAnsi="Times New Roman"/>
                <w:b/>
                <w:bCs/>
              </w:rPr>
            </w:pPr>
            <w:r w:rsidRPr="00666EAC">
              <w:rPr>
                <w:rFonts w:ascii="Times New Roman" w:hAnsi="Times New Roman"/>
                <w:b/>
                <w:bCs/>
              </w:rPr>
              <w:t>4.</w:t>
            </w:r>
          </w:p>
        </w:tc>
        <w:tc>
          <w:tcPr>
            <w:tcW w:w="3875" w:type="dxa"/>
            <w:shd w:val="clear" w:color="auto" w:fill="auto"/>
          </w:tcPr>
          <w:p w:rsidR="00666EAC" w:rsidRDefault="00210635" w:rsidP="003D552B">
            <w:pPr>
              <w:spacing w:after="0" w:line="240" w:lineRule="auto"/>
              <w:rPr>
                <w:rFonts w:ascii="Times New Roman" w:eastAsia="Calibri" w:hAnsi="Times New Roman"/>
              </w:rPr>
            </w:pPr>
            <w:r w:rsidRPr="00210635">
              <w:rPr>
                <w:rFonts w:ascii="Times New Roman" w:eastAsia="Calibri" w:hAnsi="Times New Roman"/>
              </w:rPr>
              <w:t>Plaukts</w:t>
            </w:r>
          </w:p>
          <w:p w:rsidR="00210635" w:rsidRPr="00666EAC" w:rsidRDefault="00210635" w:rsidP="003D552B">
            <w:pPr>
              <w:spacing w:after="0" w:line="240" w:lineRule="auto"/>
              <w:rPr>
                <w:rFonts w:ascii="Times New Roman" w:eastAsia="Calibri" w:hAnsi="Times New Roman"/>
              </w:rPr>
            </w:pPr>
            <w:r w:rsidRPr="00210635">
              <w:rPr>
                <w:rFonts w:ascii="Times New Roman" w:eastAsia="Calibri" w:hAnsi="Times New Roman"/>
                <w:bCs/>
                <w:i/>
              </w:rPr>
              <w:t>(atbils</w:t>
            </w:r>
            <w:r w:rsidR="0056562B">
              <w:rPr>
                <w:rFonts w:ascii="Times New Roman" w:eastAsia="Calibri" w:hAnsi="Times New Roman"/>
                <w:bCs/>
                <w:i/>
              </w:rPr>
              <w:t>toši tehniskajai specifikācijai</w:t>
            </w:r>
            <w:r w:rsidRPr="00210635">
              <w:rPr>
                <w:rFonts w:ascii="Times New Roman" w:eastAsia="Calibri" w:hAnsi="Times New Roman"/>
                <w:bCs/>
                <w:i/>
              </w:rPr>
              <w:t>)</w:t>
            </w:r>
          </w:p>
        </w:tc>
        <w:tc>
          <w:tcPr>
            <w:tcW w:w="1518" w:type="dxa"/>
            <w:shd w:val="clear" w:color="auto" w:fill="auto"/>
            <w:vAlign w:val="center"/>
          </w:tcPr>
          <w:p w:rsidR="00666EAC" w:rsidRPr="00666EAC" w:rsidRDefault="00666EAC" w:rsidP="003D552B">
            <w:pPr>
              <w:spacing w:after="0" w:line="240" w:lineRule="auto"/>
              <w:jc w:val="center"/>
              <w:rPr>
                <w:rFonts w:ascii="Times New Roman" w:hAnsi="Times New Roman"/>
                <w:bCs/>
                <w:i/>
              </w:rPr>
            </w:pPr>
          </w:p>
        </w:tc>
        <w:tc>
          <w:tcPr>
            <w:tcW w:w="1855" w:type="dxa"/>
            <w:shd w:val="clear" w:color="auto" w:fill="auto"/>
            <w:vAlign w:val="center"/>
          </w:tcPr>
          <w:p w:rsidR="00666EAC" w:rsidRPr="00666EAC" w:rsidRDefault="00EA5EC9" w:rsidP="003D552B">
            <w:pPr>
              <w:spacing w:after="0" w:line="240" w:lineRule="auto"/>
              <w:jc w:val="center"/>
              <w:rPr>
                <w:rFonts w:ascii="Times New Roman" w:hAnsi="Times New Roman"/>
                <w:b/>
                <w:bCs/>
              </w:rPr>
            </w:pPr>
            <w:r>
              <w:rPr>
                <w:rFonts w:ascii="Times New Roman" w:hAnsi="Times New Roman"/>
                <w:b/>
                <w:bCs/>
              </w:rPr>
              <w:t>1</w:t>
            </w:r>
          </w:p>
        </w:tc>
        <w:tc>
          <w:tcPr>
            <w:tcW w:w="1935" w:type="dxa"/>
            <w:shd w:val="clear" w:color="auto" w:fill="auto"/>
            <w:vAlign w:val="center"/>
          </w:tcPr>
          <w:p w:rsidR="00666EAC" w:rsidRPr="00D07A38" w:rsidRDefault="00666EAC" w:rsidP="003D552B">
            <w:pPr>
              <w:spacing w:after="0" w:line="240" w:lineRule="auto"/>
              <w:jc w:val="center"/>
              <w:rPr>
                <w:rFonts w:ascii="Times New Roman" w:hAnsi="Times New Roman"/>
                <w:b/>
                <w:bCs/>
                <w:highlight w:val="yellow"/>
              </w:rPr>
            </w:pPr>
          </w:p>
        </w:tc>
      </w:tr>
      <w:tr w:rsidR="0056562B" w:rsidRPr="009A3903" w:rsidTr="00666EAC">
        <w:trPr>
          <w:trHeight w:val="765"/>
        </w:trPr>
        <w:tc>
          <w:tcPr>
            <w:tcW w:w="954" w:type="dxa"/>
            <w:shd w:val="clear" w:color="auto" w:fill="auto"/>
            <w:vAlign w:val="center"/>
          </w:tcPr>
          <w:p w:rsidR="0056562B" w:rsidRPr="00666EAC" w:rsidRDefault="0056562B" w:rsidP="003D552B">
            <w:pPr>
              <w:spacing w:after="0" w:line="240" w:lineRule="auto"/>
              <w:jc w:val="center"/>
              <w:rPr>
                <w:rFonts w:ascii="Times New Roman" w:hAnsi="Times New Roman"/>
                <w:b/>
                <w:bCs/>
              </w:rPr>
            </w:pPr>
            <w:r>
              <w:rPr>
                <w:rFonts w:ascii="Times New Roman" w:hAnsi="Times New Roman"/>
                <w:b/>
                <w:bCs/>
              </w:rPr>
              <w:t>5.</w:t>
            </w:r>
          </w:p>
        </w:tc>
        <w:tc>
          <w:tcPr>
            <w:tcW w:w="3875" w:type="dxa"/>
            <w:shd w:val="clear" w:color="auto" w:fill="auto"/>
          </w:tcPr>
          <w:p w:rsidR="0056562B" w:rsidRDefault="00C532EC" w:rsidP="003D552B">
            <w:pPr>
              <w:spacing w:after="0" w:line="240" w:lineRule="auto"/>
              <w:rPr>
                <w:rFonts w:ascii="Times New Roman" w:eastAsia="Calibri" w:hAnsi="Times New Roman"/>
              </w:rPr>
            </w:pPr>
            <w:r>
              <w:rPr>
                <w:rFonts w:ascii="Times New Roman" w:eastAsia="Calibri" w:hAnsi="Times New Roman"/>
              </w:rPr>
              <w:t>Gulta</w:t>
            </w:r>
          </w:p>
          <w:p w:rsidR="0056562B" w:rsidRPr="00210635" w:rsidRDefault="0056562B" w:rsidP="003D552B">
            <w:pPr>
              <w:spacing w:after="0" w:line="240" w:lineRule="auto"/>
              <w:rPr>
                <w:rFonts w:ascii="Times New Roman" w:eastAsia="Calibri" w:hAnsi="Times New Roman"/>
              </w:rPr>
            </w:pPr>
            <w:r w:rsidRPr="00210635">
              <w:rPr>
                <w:rFonts w:ascii="Times New Roman" w:eastAsia="Calibri" w:hAnsi="Times New Roman"/>
                <w:bCs/>
                <w:i/>
              </w:rPr>
              <w:t>(atbils</w:t>
            </w:r>
            <w:r>
              <w:rPr>
                <w:rFonts w:ascii="Times New Roman" w:eastAsia="Calibri" w:hAnsi="Times New Roman"/>
                <w:bCs/>
                <w:i/>
              </w:rPr>
              <w:t>toši tehniskajai specifikācijai</w:t>
            </w:r>
            <w:r w:rsidRPr="00210635">
              <w:rPr>
                <w:rFonts w:ascii="Times New Roman" w:eastAsia="Calibri" w:hAnsi="Times New Roman"/>
                <w:bCs/>
                <w:i/>
              </w:rPr>
              <w:t>)</w:t>
            </w:r>
          </w:p>
        </w:tc>
        <w:tc>
          <w:tcPr>
            <w:tcW w:w="1518" w:type="dxa"/>
            <w:shd w:val="clear" w:color="auto" w:fill="auto"/>
            <w:vAlign w:val="center"/>
          </w:tcPr>
          <w:p w:rsidR="0056562B" w:rsidRPr="00666EAC" w:rsidRDefault="0056562B" w:rsidP="003D552B">
            <w:pPr>
              <w:spacing w:after="0" w:line="240" w:lineRule="auto"/>
              <w:jc w:val="center"/>
              <w:rPr>
                <w:rFonts w:ascii="Times New Roman" w:hAnsi="Times New Roman"/>
                <w:bCs/>
                <w:i/>
              </w:rPr>
            </w:pPr>
          </w:p>
        </w:tc>
        <w:tc>
          <w:tcPr>
            <w:tcW w:w="1855" w:type="dxa"/>
            <w:shd w:val="clear" w:color="auto" w:fill="auto"/>
            <w:vAlign w:val="center"/>
          </w:tcPr>
          <w:p w:rsidR="0056562B" w:rsidRDefault="0056562B" w:rsidP="003D552B">
            <w:pPr>
              <w:spacing w:after="0" w:line="240" w:lineRule="auto"/>
              <w:jc w:val="center"/>
              <w:rPr>
                <w:rFonts w:ascii="Times New Roman" w:hAnsi="Times New Roman"/>
                <w:b/>
                <w:bCs/>
              </w:rPr>
            </w:pPr>
            <w:r>
              <w:rPr>
                <w:rFonts w:ascii="Times New Roman" w:hAnsi="Times New Roman"/>
                <w:b/>
                <w:bCs/>
              </w:rPr>
              <w:t>1</w:t>
            </w:r>
          </w:p>
        </w:tc>
        <w:tc>
          <w:tcPr>
            <w:tcW w:w="1935" w:type="dxa"/>
            <w:shd w:val="clear" w:color="auto" w:fill="auto"/>
            <w:vAlign w:val="center"/>
          </w:tcPr>
          <w:p w:rsidR="0056562B" w:rsidRPr="00D07A38" w:rsidRDefault="0056562B" w:rsidP="003D552B">
            <w:pPr>
              <w:spacing w:after="0" w:line="240" w:lineRule="auto"/>
              <w:jc w:val="center"/>
              <w:rPr>
                <w:rFonts w:ascii="Times New Roman" w:hAnsi="Times New Roman"/>
                <w:b/>
                <w:bCs/>
                <w:highlight w:val="yellow"/>
              </w:rPr>
            </w:pPr>
          </w:p>
        </w:tc>
      </w:tr>
      <w:tr w:rsidR="00C532EC" w:rsidRPr="009A3903" w:rsidTr="00666EAC">
        <w:trPr>
          <w:trHeight w:val="765"/>
        </w:trPr>
        <w:tc>
          <w:tcPr>
            <w:tcW w:w="954" w:type="dxa"/>
            <w:shd w:val="clear" w:color="auto" w:fill="auto"/>
            <w:vAlign w:val="center"/>
          </w:tcPr>
          <w:p w:rsidR="00C532EC" w:rsidRDefault="00C532EC" w:rsidP="003D552B">
            <w:pPr>
              <w:spacing w:after="0" w:line="240" w:lineRule="auto"/>
              <w:jc w:val="center"/>
              <w:rPr>
                <w:rFonts w:ascii="Times New Roman" w:hAnsi="Times New Roman"/>
                <w:b/>
                <w:bCs/>
              </w:rPr>
            </w:pPr>
            <w:r>
              <w:rPr>
                <w:rFonts w:ascii="Times New Roman" w:hAnsi="Times New Roman"/>
                <w:b/>
                <w:bCs/>
              </w:rPr>
              <w:t>6.</w:t>
            </w:r>
          </w:p>
        </w:tc>
        <w:tc>
          <w:tcPr>
            <w:tcW w:w="3875" w:type="dxa"/>
            <w:shd w:val="clear" w:color="auto" w:fill="auto"/>
          </w:tcPr>
          <w:p w:rsidR="00C532EC" w:rsidRDefault="00C532EC" w:rsidP="003D552B">
            <w:pPr>
              <w:spacing w:after="0" w:line="240" w:lineRule="auto"/>
              <w:rPr>
                <w:rFonts w:ascii="Times New Roman" w:eastAsia="Calibri" w:hAnsi="Times New Roman"/>
              </w:rPr>
            </w:pPr>
            <w:r>
              <w:rPr>
                <w:rFonts w:ascii="Times New Roman" w:eastAsia="Calibri" w:hAnsi="Times New Roman"/>
              </w:rPr>
              <w:t>Matracis</w:t>
            </w:r>
          </w:p>
          <w:p w:rsidR="00C532EC" w:rsidRDefault="00C532EC" w:rsidP="003D552B">
            <w:pPr>
              <w:spacing w:after="0" w:line="240" w:lineRule="auto"/>
              <w:rPr>
                <w:rFonts w:ascii="Times New Roman" w:eastAsia="Calibri" w:hAnsi="Times New Roman"/>
              </w:rPr>
            </w:pPr>
            <w:r w:rsidRPr="00210635">
              <w:rPr>
                <w:rFonts w:ascii="Times New Roman" w:eastAsia="Calibri" w:hAnsi="Times New Roman"/>
                <w:bCs/>
                <w:i/>
              </w:rPr>
              <w:t>(atbils</w:t>
            </w:r>
            <w:r>
              <w:rPr>
                <w:rFonts w:ascii="Times New Roman" w:eastAsia="Calibri" w:hAnsi="Times New Roman"/>
                <w:bCs/>
                <w:i/>
              </w:rPr>
              <w:t>toši tehniskajai specifikācijai</w:t>
            </w:r>
            <w:r w:rsidRPr="00210635">
              <w:rPr>
                <w:rFonts w:ascii="Times New Roman" w:eastAsia="Calibri" w:hAnsi="Times New Roman"/>
                <w:bCs/>
                <w:i/>
              </w:rPr>
              <w:t>)</w:t>
            </w:r>
          </w:p>
        </w:tc>
        <w:tc>
          <w:tcPr>
            <w:tcW w:w="1518" w:type="dxa"/>
            <w:shd w:val="clear" w:color="auto" w:fill="auto"/>
            <w:vAlign w:val="center"/>
          </w:tcPr>
          <w:p w:rsidR="00C532EC" w:rsidRPr="00666EAC" w:rsidRDefault="00C532EC" w:rsidP="003D552B">
            <w:pPr>
              <w:spacing w:after="0" w:line="240" w:lineRule="auto"/>
              <w:jc w:val="center"/>
              <w:rPr>
                <w:rFonts w:ascii="Times New Roman" w:hAnsi="Times New Roman"/>
                <w:bCs/>
                <w:i/>
              </w:rPr>
            </w:pPr>
          </w:p>
        </w:tc>
        <w:tc>
          <w:tcPr>
            <w:tcW w:w="1855" w:type="dxa"/>
            <w:shd w:val="clear" w:color="auto" w:fill="auto"/>
            <w:vAlign w:val="center"/>
          </w:tcPr>
          <w:p w:rsidR="00C532EC" w:rsidRDefault="00C532EC" w:rsidP="003D552B">
            <w:pPr>
              <w:spacing w:after="0" w:line="240" w:lineRule="auto"/>
              <w:jc w:val="center"/>
              <w:rPr>
                <w:rFonts w:ascii="Times New Roman" w:hAnsi="Times New Roman"/>
                <w:b/>
                <w:bCs/>
              </w:rPr>
            </w:pPr>
            <w:r>
              <w:rPr>
                <w:rFonts w:ascii="Times New Roman" w:hAnsi="Times New Roman"/>
                <w:b/>
                <w:bCs/>
              </w:rPr>
              <w:t>1</w:t>
            </w:r>
          </w:p>
        </w:tc>
        <w:tc>
          <w:tcPr>
            <w:tcW w:w="1935" w:type="dxa"/>
            <w:shd w:val="clear" w:color="auto" w:fill="auto"/>
            <w:vAlign w:val="center"/>
          </w:tcPr>
          <w:p w:rsidR="00C532EC" w:rsidRPr="00D07A38" w:rsidRDefault="00C532EC" w:rsidP="003D552B">
            <w:pPr>
              <w:spacing w:after="0" w:line="240" w:lineRule="auto"/>
              <w:jc w:val="center"/>
              <w:rPr>
                <w:rFonts w:ascii="Times New Roman" w:hAnsi="Times New Roman"/>
                <w:b/>
                <w:bCs/>
                <w:highlight w:val="yellow"/>
              </w:rPr>
            </w:pPr>
          </w:p>
        </w:tc>
      </w:tr>
      <w:tr w:rsidR="007B5326" w:rsidRPr="009A3903" w:rsidTr="00666EAC">
        <w:trPr>
          <w:trHeight w:val="265"/>
        </w:trPr>
        <w:tc>
          <w:tcPr>
            <w:tcW w:w="8202" w:type="dxa"/>
            <w:gridSpan w:val="4"/>
            <w:shd w:val="clear" w:color="auto" w:fill="auto"/>
            <w:vAlign w:val="center"/>
          </w:tcPr>
          <w:p w:rsidR="007B5326" w:rsidRPr="009A3903" w:rsidRDefault="007B5326" w:rsidP="003D552B">
            <w:pPr>
              <w:spacing w:after="0" w:line="240" w:lineRule="auto"/>
              <w:jc w:val="right"/>
              <w:rPr>
                <w:rFonts w:ascii="Times New Roman" w:hAnsi="Times New Roman"/>
                <w:b/>
                <w:bCs/>
              </w:rPr>
            </w:pPr>
            <w:r w:rsidRPr="009A3903">
              <w:rPr>
                <w:rFonts w:ascii="Times New Roman" w:hAnsi="Times New Roman"/>
                <w:b/>
                <w:bCs/>
              </w:rPr>
              <w:t>Kopā bez PVN (EUR)</w:t>
            </w:r>
          </w:p>
        </w:tc>
        <w:tc>
          <w:tcPr>
            <w:tcW w:w="1935" w:type="dxa"/>
            <w:shd w:val="clear" w:color="auto" w:fill="auto"/>
            <w:vAlign w:val="center"/>
          </w:tcPr>
          <w:p w:rsidR="007B5326" w:rsidRPr="009A3903" w:rsidRDefault="007B5326" w:rsidP="003D552B">
            <w:pPr>
              <w:spacing w:after="0" w:line="240" w:lineRule="auto"/>
              <w:jc w:val="center"/>
              <w:rPr>
                <w:rFonts w:ascii="Times New Roman" w:hAnsi="Times New Roman"/>
                <w:b/>
                <w:bCs/>
              </w:rPr>
            </w:pPr>
          </w:p>
        </w:tc>
      </w:tr>
      <w:tr w:rsidR="007B5326" w:rsidRPr="009A3903" w:rsidTr="00666EAC">
        <w:trPr>
          <w:trHeight w:val="250"/>
        </w:trPr>
        <w:tc>
          <w:tcPr>
            <w:tcW w:w="8202" w:type="dxa"/>
            <w:gridSpan w:val="4"/>
            <w:shd w:val="clear" w:color="auto" w:fill="auto"/>
            <w:vAlign w:val="center"/>
          </w:tcPr>
          <w:p w:rsidR="007B5326" w:rsidRPr="009A3903" w:rsidRDefault="007B5326" w:rsidP="003D552B">
            <w:pPr>
              <w:spacing w:after="0" w:line="240" w:lineRule="auto"/>
              <w:jc w:val="right"/>
              <w:rPr>
                <w:rFonts w:ascii="Times New Roman" w:hAnsi="Times New Roman"/>
                <w:b/>
                <w:bCs/>
              </w:rPr>
            </w:pPr>
            <w:r w:rsidRPr="009A3903">
              <w:rPr>
                <w:rFonts w:ascii="Times New Roman" w:hAnsi="Times New Roman"/>
                <w:b/>
                <w:bCs/>
              </w:rPr>
              <w:t>PVN 21% (EUR)</w:t>
            </w:r>
          </w:p>
        </w:tc>
        <w:tc>
          <w:tcPr>
            <w:tcW w:w="1935" w:type="dxa"/>
            <w:shd w:val="clear" w:color="auto" w:fill="auto"/>
            <w:vAlign w:val="center"/>
          </w:tcPr>
          <w:p w:rsidR="007B5326" w:rsidRPr="009A3903" w:rsidRDefault="007B5326" w:rsidP="003D552B">
            <w:pPr>
              <w:spacing w:after="0" w:line="240" w:lineRule="auto"/>
              <w:jc w:val="center"/>
              <w:rPr>
                <w:rFonts w:ascii="Times New Roman" w:hAnsi="Times New Roman"/>
                <w:b/>
                <w:bCs/>
              </w:rPr>
            </w:pPr>
          </w:p>
        </w:tc>
      </w:tr>
      <w:tr w:rsidR="007B5326" w:rsidRPr="009A3903" w:rsidTr="00666EAC">
        <w:trPr>
          <w:trHeight w:val="265"/>
        </w:trPr>
        <w:tc>
          <w:tcPr>
            <w:tcW w:w="8202" w:type="dxa"/>
            <w:gridSpan w:val="4"/>
            <w:shd w:val="clear" w:color="auto" w:fill="auto"/>
            <w:vAlign w:val="center"/>
          </w:tcPr>
          <w:p w:rsidR="007B5326" w:rsidRPr="009A3903" w:rsidRDefault="007B5326" w:rsidP="003D552B">
            <w:pPr>
              <w:spacing w:after="0" w:line="240" w:lineRule="auto"/>
              <w:jc w:val="right"/>
              <w:rPr>
                <w:rFonts w:ascii="Times New Roman" w:hAnsi="Times New Roman"/>
                <w:b/>
                <w:bCs/>
              </w:rPr>
            </w:pPr>
            <w:r w:rsidRPr="009A3903">
              <w:rPr>
                <w:rFonts w:ascii="Times New Roman" w:hAnsi="Times New Roman"/>
                <w:b/>
                <w:bCs/>
              </w:rPr>
              <w:t>Kopā ar PVN (EUR)</w:t>
            </w:r>
          </w:p>
        </w:tc>
        <w:tc>
          <w:tcPr>
            <w:tcW w:w="1935" w:type="dxa"/>
            <w:shd w:val="clear" w:color="auto" w:fill="auto"/>
            <w:vAlign w:val="center"/>
          </w:tcPr>
          <w:p w:rsidR="007B5326" w:rsidRPr="009A3903" w:rsidRDefault="007B5326" w:rsidP="003D552B">
            <w:pPr>
              <w:spacing w:after="0" w:line="240" w:lineRule="auto"/>
              <w:jc w:val="center"/>
              <w:rPr>
                <w:rFonts w:ascii="Times New Roman" w:hAnsi="Times New Roman"/>
                <w:b/>
                <w:bCs/>
              </w:rPr>
            </w:pPr>
          </w:p>
        </w:tc>
      </w:tr>
    </w:tbl>
    <w:p w:rsidR="007B5326" w:rsidRPr="009A3903" w:rsidRDefault="007B5326" w:rsidP="007B5326">
      <w:pPr>
        <w:spacing w:after="0" w:line="240" w:lineRule="auto"/>
        <w:jc w:val="both"/>
        <w:rPr>
          <w:rFonts w:ascii="Times New Roman" w:hAnsi="Times New Roman"/>
          <w:b/>
          <w:bCs/>
        </w:rPr>
      </w:pPr>
    </w:p>
    <w:p w:rsidR="007B5326" w:rsidRPr="009A3903" w:rsidRDefault="007B5326" w:rsidP="007B5326">
      <w:pPr>
        <w:spacing w:after="0" w:line="240" w:lineRule="auto"/>
        <w:jc w:val="both"/>
        <w:rPr>
          <w:rFonts w:ascii="Times New Roman" w:hAnsi="Times New Roman"/>
          <w:bCs/>
        </w:rPr>
      </w:pPr>
      <w:r w:rsidRPr="009A3903">
        <w:rPr>
          <w:rFonts w:ascii="Times New Roman" w:hAnsi="Times New Roman"/>
          <w:b/>
          <w:bCs/>
        </w:rPr>
        <w:t xml:space="preserve"> </w:t>
      </w:r>
    </w:p>
    <w:tbl>
      <w:tblPr>
        <w:tblW w:w="0" w:type="auto"/>
        <w:tblInd w:w="108" w:type="dxa"/>
        <w:tblLayout w:type="fixed"/>
        <w:tblLook w:val="0000" w:firstRow="0" w:lastRow="0" w:firstColumn="0" w:lastColumn="0" w:noHBand="0" w:noVBand="0"/>
      </w:tblPr>
      <w:tblGrid>
        <w:gridCol w:w="3794"/>
        <w:gridCol w:w="1417"/>
        <w:gridCol w:w="3963"/>
      </w:tblGrid>
      <w:tr w:rsidR="007B5326" w:rsidRPr="009A3903" w:rsidTr="003D552B">
        <w:tc>
          <w:tcPr>
            <w:tcW w:w="3794" w:type="dxa"/>
            <w:tcBorders>
              <w:bottom w:val="single" w:sz="4" w:space="0" w:color="auto"/>
            </w:tcBorders>
          </w:tcPr>
          <w:p w:rsidR="007B5326" w:rsidRPr="009A3903" w:rsidRDefault="007B5326" w:rsidP="003D552B">
            <w:pPr>
              <w:spacing w:after="0" w:line="240" w:lineRule="auto"/>
              <w:jc w:val="both"/>
              <w:rPr>
                <w:rFonts w:ascii="Times New Roman" w:hAnsi="Times New Roman"/>
              </w:rPr>
            </w:pPr>
          </w:p>
          <w:p w:rsidR="007B5326" w:rsidRPr="009A3903" w:rsidRDefault="007B5326" w:rsidP="003D552B">
            <w:pPr>
              <w:spacing w:after="0" w:line="240" w:lineRule="auto"/>
              <w:jc w:val="both"/>
              <w:rPr>
                <w:rFonts w:ascii="Times New Roman" w:hAnsi="Times New Roman"/>
              </w:rPr>
            </w:pPr>
          </w:p>
          <w:p w:rsidR="007B5326" w:rsidRPr="009A3903" w:rsidRDefault="007B5326" w:rsidP="003D552B">
            <w:pPr>
              <w:spacing w:after="0" w:line="240" w:lineRule="auto"/>
              <w:jc w:val="both"/>
              <w:rPr>
                <w:rFonts w:ascii="Times New Roman" w:hAnsi="Times New Roman"/>
              </w:rPr>
            </w:pPr>
          </w:p>
        </w:tc>
        <w:tc>
          <w:tcPr>
            <w:tcW w:w="1417" w:type="dxa"/>
          </w:tcPr>
          <w:p w:rsidR="007B5326" w:rsidRPr="009A3903" w:rsidRDefault="007B5326" w:rsidP="003D552B">
            <w:pPr>
              <w:spacing w:after="0" w:line="240" w:lineRule="auto"/>
              <w:jc w:val="both"/>
              <w:rPr>
                <w:rFonts w:ascii="Times New Roman" w:hAnsi="Times New Roman"/>
              </w:rPr>
            </w:pPr>
          </w:p>
        </w:tc>
        <w:tc>
          <w:tcPr>
            <w:tcW w:w="3963" w:type="dxa"/>
            <w:tcBorders>
              <w:bottom w:val="single" w:sz="4" w:space="0" w:color="auto"/>
            </w:tcBorders>
          </w:tcPr>
          <w:p w:rsidR="007B5326" w:rsidRPr="009A3903" w:rsidRDefault="007B5326" w:rsidP="003D552B">
            <w:pPr>
              <w:spacing w:after="0" w:line="240" w:lineRule="auto"/>
              <w:jc w:val="both"/>
              <w:rPr>
                <w:rFonts w:ascii="Times New Roman" w:hAnsi="Times New Roman"/>
              </w:rPr>
            </w:pPr>
          </w:p>
        </w:tc>
      </w:tr>
      <w:tr w:rsidR="007B5326" w:rsidRPr="009A3903" w:rsidTr="003D552B">
        <w:tc>
          <w:tcPr>
            <w:tcW w:w="3794" w:type="dxa"/>
          </w:tcPr>
          <w:p w:rsidR="007B5326" w:rsidRPr="009A3903" w:rsidRDefault="007B5326" w:rsidP="003D552B">
            <w:pPr>
              <w:spacing w:after="0" w:line="240" w:lineRule="auto"/>
              <w:jc w:val="center"/>
              <w:rPr>
                <w:rFonts w:ascii="Times New Roman" w:hAnsi="Times New Roman"/>
              </w:rPr>
            </w:pPr>
            <w:r w:rsidRPr="009A3903">
              <w:rPr>
                <w:rFonts w:ascii="Times New Roman" w:hAnsi="Times New Roman"/>
              </w:rPr>
              <w:t>Amata nosaukums</w:t>
            </w:r>
          </w:p>
        </w:tc>
        <w:tc>
          <w:tcPr>
            <w:tcW w:w="1417" w:type="dxa"/>
          </w:tcPr>
          <w:p w:rsidR="007B5326" w:rsidRPr="009A3903" w:rsidRDefault="007B5326" w:rsidP="003D552B">
            <w:pPr>
              <w:spacing w:after="0" w:line="240" w:lineRule="auto"/>
              <w:jc w:val="center"/>
              <w:rPr>
                <w:rFonts w:ascii="Times New Roman" w:hAnsi="Times New Roman"/>
              </w:rPr>
            </w:pPr>
            <w:r w:rsidRPr="009A3903">
              <w:rPr>
                <w:rFonts w:ascii="Times New Roman" w:hAnsi="Times New Roman"/>
              </w:rPr>
              <w:t>paraksts</w:t>
            </w:r>
          </w:p>
        </w:tc>
        <w:tc>
          <w:tcPr>
            <w:tcW w:w="3963" w:type="dxa"/>
          </w:tcPr>
          <w:p w:rsidR="007B5326" w:rsidRPr="009A3903" w:rsidRDefault="007B5326" w:rsidP="003D552B">
            <w:pPr>
              <w:spacing w:after="0" w:line="240" w:lineRule="auto"/>
              <w:jc w:val="center"/>
              <w:rPr>
                <w:rFonts w:ascii="Times New Roman" w:hAnsi="Times New Roman"/>
              </w:rPr>
            </w:pPr>
            <w:r w:rsidRPr="009A3903">
              <w:rPr>
                <w:rFonts w:ascii="Times New Roman" w:hAnsi="Times New Roman"/>
              </w:rPr>
              <w:t>Paraksta atšifrējums</w:t>
            </w:r>
          </w:p>
        </w:tc>
      </w:tr>
    </w:tbl>
    <w:p w:rsidR="00F51883" w:rsidRDefault="00F51883"/>
    <w:sectPr w:rsidR="00F51883" w:rsidSect="003D552B">
      <w:pgSz w:w="11906" w:h="16838"/>
      <w:pgMar w:top="680"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3EF" w:rsidRDefault="003F73EF">
      <w:pPr>
        <w:spacing w:after="0" w:line="240" w:lineRule="auto"/>
      </w:pPr>
      <w:r>
        <w:separator/>
      </w:r>
    </w:p>
  </w:endnote>
  <w:endnote w:type="continuationSeparator" w:id="0">
    <w:p w:rsidR="003F73EF" w:rsidRDefault="003F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B6D" w:rsidRDefault="00CB2B6D" w:rsidP="003D552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5465">
      <w:rPr>
        <w:rStyle w:val="PageNumber"/>
        <w:noProof/>
      </w:rPr>
      <w:t>8</w:t>
    </w:r>
    <w:r>
      <w:rPr>
        <w:rStyle w:val="PageNumber"/>
      </w:rPr>
      <w:fldChar w:fldCharType="end"/>
    </w:r>
  </w:p>
  <w:p w:rsidR="00CB2B6D" w:rsidRDefault="00CB2B6D" w:rsidP="003D55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3EF" w:rsidRDefault="003F73EF">
      <w:pPr>
        <w:spacing w:after="0" w:line="240" w:lineRule="auto"/>
      </w:pPr>
      <w:r>
        <w:separator/>
      </w:r>
    </w:p>
  </w:footnote>
  <w:footnote w:type="continuationSeparator" w:id="0">
    <w:p w:rsidR="003F73EF" w:rsidRDefault="003F73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F6E8D"/>
    <w:multiLevelType w:val="multilevel"/>
    <w:tmpl w:val="5FA01C28"/>
    <w:lvl w:ilvl="0">
      <w:start w:val="4"/>
      <w:numFmt w:val="decimal"/>
      <w:lvlText w:val="%1."/>
      <w:lvlJc w:val="left"/>
      <w:pPr>
        <w:ind w:left="380" w:hanging="380"/>
      </w:pPr>
      <w:rPr>
        <w:rFonts w:cs="Times New Roman" w:hint="default"/>
      </w:rPr>
    </w:lvl>
    <w:lvl w:ilvl="1">
      <w:start w:val="1"/>
      <w:numFmt w:val="decimal"/>
      <w:lvlText w:val="%1.%2."/>
      <w:lvlJc w:val="left"/>
      <w:pPr>
        <w:ind w:left="740" w:hanging="380"/>
      </w:pPr>
      <w:rPr>
        <w:rFonts w:cs="Times New Roman" w:hint="default"/>
        <w:b w:val="0"/>
        <w:lang w:val="lv-LV"/>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15:restartNumberingAfterBreak="0">
    <w:nsid w:val="3468286F"/>
    <w:multiLevelType w:val="hybridMultilevel"/>
    <w:tmpl w:val="D9588BA4"/>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pStyle w:val="StyleHeading3Arial10pt"/>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15:restartNumberingAfterBreak="0">
    <w:nsid w:val="4230775A"/>
    <w:multiLevelType w:val="hybridMultilevel"/>
    <w:tmpl w:val="048E3E6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EA66B63"/>
    <w:multiLevelType w:val="hybridMultilevel"/>
    <w:tmpl w:val="0D780B06"/>
    <w:lvl w:ilvl="0" w:tplc="4530C55C">
      <w:start w:val="1"/>
      <w:numFmt w:val="decimal"/>
      <w:lvlText w:val="%1."/>
      <w:lvlJc w:val="left"/>
      <w:pPr>
        <w:ind w:left="720" w:hanging="360"/>
      </w:pPr>
      <w:rPr>
        <w:rFonts w:ascii="Calibri" w:hAnsi="Calibri" w:hint="default"/>
        <w:b/>
        <w:sz w:val="22"/>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5A64C61"/>
    <w:multiLevelType w:val="multilevel"/>
    <w:tmpl w:val="92DC7704"/>
    <w:lvl w:ilvl="0">
      <w:start w:val="2"/>
      <w:numFmt w:val="decimal"/>
      <w:lvlText w:val="%1."/>
      <w:lvlJc w:val="left"/>
      <w:pPr>
        <w:ind w:left="720" w:hanging="360"/>
      </w:pPr>
      <w:rPr>
        <w:rFonts w:cs="Times New Roman" w:hint="default"/>
        <w:b/>
      </w:rPr>
    </w:lvl>
    <w:lvl w:ilvl="1">
      <w:start w:val="1"/>
      <w:numFmt w:val="decimal"/>
      <w:isLgl/>
      <w:lvlText w:val="%1.%2."/>
      <w:lvlJc w:val="left"/>
      <w:pPr>
        <w:ind w:left="948" w:hanging="38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5" w15:restartNumberingAfterBreak="0">
    <w:nsid w:val="733F13A4"/>
    <w:multiLevelType w:val="hybridMultilevel"/>
    <w:tmpl w:val="A98C023E"/>
    <w:lvl w:ilvl="0" w:tplc="04260011">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num w:numId="1">
    <w:abstractNumId w:val="1"/>
  </w:num>
  <w:num w:numId="2">
    <w:abstractNumId w:val="5"/>
  </w:num>
  <w:num w:numId="3">
    <w:abstractNumId w:val="4"/>
  </w:num>
  <w:num w:numId="4">
    <w:abstractNumId w:val="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326"/>
    <w:rsid w:val="0009090C"/>
    <w:rsid w:val="000E6A79"/>
    <w:rsid w:val="001B2D20"/>
    <w:rsid w:val="001E1730"/>
    <w:rsid w:val="001F34FE"/>
    <w:rsid w:val="00210635"/>
    <w:rsid w:val="00246BE0"/>
    <w:rsid w:val="00251A4A"/>
    <w:rsid w:val="002553E0"/>
    <w:rsid w:val="002969E8"/>
    <w:rsid w:val="002B09CA"/>
    <w:rsid w:val="002C0C4E"/>
    <w:rsid w:val="002E0530"/>
    <w:rsid w:val="002E2BB1"/>
    <w:rsid w:val="002E6D70"/>
    <w:rsid w:val="00336D3A"/>
    <w:rsid w:val="003A7511"/>
    <w:rsid w:val="003B18CC"/>
    <w:rsid w:val="003D552B"/>
    <w:rsid w:val="003F73EF"/>
    <w:rsid w:val="00402FF4"/>
    <w:rsid w:val="004C22E7"/>
    <w:rsid w:val="0050681E"/>
    <w:rsid w:val="0056562B"/>
    <w:rsid w:val="00650D35"/>
    <w:rsid w:val="00666EAC"/>
    <w:rsid w:val="006C0A45"/>
    <w:rsid w:val="00722F57"/>
    <w:rsid w:val="007B5326"/>
    <w:rsid w:val="00867E3D"/>
    <w:rsid w:val="008A5465"/>
    <w:rsid w:val="00921EFC"/>
    <w:rsid w:val="009D3F56"/>
    <w:rsid w:val="009F5A1B"/>
    <w:rsid w:val="00A41C03"/>
    <w:rsid w:val="00AD720E"/>
    <w:rsid w:val="00AF6DF8"/>
    <w:rsid w:val="00B81BF9"/>
    <w:rsid w:val="00C1195B"/>
    <w:rsid w:val="00C32CC1"/>
    <w:rsid w:val="00C532EC"/>
    <w:rsid w:val="00CB2B6D"/>
    <w:rsid w:val="00CF3DEE"/>
    <w:rsid w:val="00CF75EF"/>
    <w:rsid w:val="00D07A38"/>
    <w:rsid w:val="00D22DC0"/>
    <w:rsid w:val="00D24DC8"/>
    <w:rsid w:val="00D80E07"/>
    <w:rsid w:val="00DD36D6"/>
    <w:rsid w:val="00E15576"/>
    <w:rsid w:val="00E77567"/>
    <w:rsid w:val="00E8034A"/>
    <w:rsid w:val="00EA5EC9"/>
    <w:rsid w:val="00F51883"/>
    <w:rsid w:val="00FE67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822310A9-EFCD-4D59-A4EB-BF15B591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326"/>
    <w:pPr>
      <w:spacing w:after="200" w:line="276" w:lineRule="auto"/>
    </w:pPr>
    <w:rPr>
      <w:rFonts w:ascii="Calibri" w:hAnsi="Calibri"/>
      <w:sz w:val="22"/>
      <w:szCs w:val="22"/>
    </w:rPr>
  </w:style>
  <w:style w:type="paragraph" w:styleId="Heading1">
    <w:name w:val="heading 1"/>
    <w:basedOn w:val="Normal"/>
    <w:next w:val="Normal"/>
    <w:link w:val="Heading1Char"/>
    <w:qFormat/>
    <w:rsid w:val="00251A4A"/>
    <w:pPr>
      <w:keepNext/>
      <w:tabs>
        <w:tab w:val="left" w:pos="567"/>
      </w:tabs>
      <w:spacing w:before="360" w:after="120"/>
      <w:ind w:left="432" w:hanging="432"/>
      <w:jc w:val="both"/>
      <w:outlineLvl w:val="0"/>
    </w:pPr>
    <w:rPr>
      <w:rFonts w:ascii="Arial" w:eastAsiaTheme="majorEastAsia" w:hAnsi="Arial" w:cstheme="majorBidi"/>
      <w:b/>
      <w:kern w:val="28"/>
      <w:sz w:val="28"/>
    </w:rPr>
  </w:style>
  <w:style w:type="paragraph" w:styleId="Heading2">
    <w:name w:val="heading 2"/>
    <w:basedOn w:val="Normal"/>
    <w:link w:val="Heading2Char"/>
    <w:qFormat/>
    <w:rsid w:val="00251A4A"/>
    <w:pPr>
      <w:tabs>
        <w:tab w:val="left" w:pos="576"/>
      </w:tabs>
      <w:spacing w:before="240" w:after="120"/>
      <w:ind w:left="578" w:hanging="578"/>
      <w:jc w:val="both"/>
      <w:outlineLvl w:val="1"/>
    </w:pPr>
    <w:rPr>
      <w:sz w:val="24"/>
    </w:rPr>
  </w:style>
  <w:style w:type="paragraph" w:styleId="Heading3">
    <w:name w:val="heading 3"/>
    <w:basedOn w:val="Normal"/>
    <w:next w:val="Normal"/>
    <w:link w:val="Heading3Char"/>
    <w:qFormat/>
    <w:rsid w:val="00251A4A"/>
    <w:pPr>
      <w:spacing w:before="60"/>
      <w:ind w:left="1134" w:hanging="708"/>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1A4A"/>
    <w:rPr>
      <w:rFonts w:ascii="Arial" w:eastAsiaTheme="majorEastAsia" w:hAnsi="Arial" w:cstheme="majorBidi"/>
      <w:b/>
      <w:kern w:val="28"/>
      <w:sz w:val="28"/>
    </w:rPr>
  </w:style>
  <w:style w:type="paragraph" w:styleId="NoSpacing">
    <w:name w:val="No Spacing"/>
    <w:uiPriority w:val="1"/>
    <w:qFormat/>
    <w:rsid w:val="003B18CC"/>
  </w:style>
  <w:style w:type="paragraph" w:styleId="ListParagraph">
    <w:name w:val="List Paragraph"/>
    <w:basedOn w:val="Normal"/>
    <w:qFormat/>
    <w:rsid w:val="00251A4A"/>
    <w:pPr>
      <w:ind w:left="720"/>
      <w:contextualSpacing/>
    </w:pPr>
    <w:rPr>
      <w:rFonts w:eastAsia="Calibri"/>
    </w:rPr>
  </w:style>
  <w:style w:type="character" w:customStyle="1" w:styleId="Heading2Char">
    <w:name w:val="Heading 2 Char"/>
    <w:link w:val="Heading2"/>
    <w:rsid w:val="00251A4A"/>
    <w:rPr>
      <w:sz w:val="24"/>
    </w:rPr>
  </w:style>
  <w:style w:type="character" w:customStyle="1" w:styleId="Heading3Char">
    <w:name w:val="Heading 3 Char"/>
    <w:basedOn w:val="DefaultParagraphFont"/>
    <w:link w:val="Heading3"/>
    <w:rsid w:val="00251A4A"/>
    <w:rPr>
      <w:sz w:val="24"/>
    </w:rPr>
  </w:style>
  <w:style w:type="character" w:styleId="Strong">
    <w:name w:val="Strong"/>
    <w:qFormat/>
    <w:rsid w:val="00251A4A"/>
    <w:rPr>
      <w:b/>
    </w:rPr>
  </w:style>
  <w:style w:type="paragraph" w:styleId="Footer">
    <w:name w:val="footer"/>
    <w:basedOn w:val="Normal"/>
    <w:link w:val="FooterChar1"/>
    <w:rsid w:val="007B5326"/>
    <w:pPr>
      <w:tabs>
        <w:tab w:val="center" w:pos="4153"/>
        <w:tab w:val="right" w:pos="8306"/>
      </w:tabs>
      <w:spacing w:after="0" w:line="240" w:lineRule="auto"/>
    </w:pPr>
    <w:rPr>
      <w:rFonts w:ascii="Times New Roman" w:hAnsi="Times New Roman"/>
      <w:sz w:val="24"/>
      <w:szCs w:val="24"/>
      <w:lang w:val="en-US" w:eastAsia="lv-LV"/>
    </w:rPr>
  </w:style>
  <w:style w:type="character" w:customStyle="1" w:styleId="FooterChar">
    <w:name w:val="Footer Char"/>
    <w:basedOn w:val="DefaultParagraphFont"/>
    <w:uiPriority w:val="99"/>
    <w:semiHidden/>
    <w:rsid w:val="007B5326"/>
    <w:rPr>
      <w:rFonts w:ascii="Calibri" w:hAnsi="Calibri"/>
      <w:sz w:val="22"/>
      <w:szCs w:val="22"/>
    </w:rPr>
  </w:style>
  <w:style w:type="character" w:customStyle="1" w:styleId="FooterChar1">
    <w:name w:val="Footer Char1"/>
    <w:link w:val="Footer"/>
    <w:rsid w:val="007B5326"/>
    <w:rPr>
      <w:sz w:val="24"/>
      <w:szCs w:val="24"/>
      <w:lang w:val="en-US" w:eastAsia="lv-LV"/>
    </w:rPr>
  </w:style>
  <w:style w:type="character" w:styleId="PageNumber">
    <w:name w:val="page number"/>
    <w:basedOn w:val="DefaultParagraphFont"/>
    <w:rsid w:val="007B5326"/>
  </w:style>
  <w:style w:type="character" w:styleId="Hyperlink">
    <w:name w:val="Hyperlink"/>
    <w:rsid w:val="007B5326"/>
    <w:rPr>
      <w:color w:val="0000FF"/>
      <w:u w:val="single"/>
    </w:rPr>
  </w:style>
  <w:style w:type="paragraph" w:customStyle="1" w:styleId="StyleHeading3Arial10pt">
    <w:name w:val="Style Heading 3 + Arial 10 pt"/>
    <w:basedOn w:val="Heading3"/>
    <w:rsid w:val="007B5326"/>
    <w:pPr>
      <w:widowControl w:val="0"/>
      <w:numPr>
        <w:ilvl w:val="2"/>
        <w:numId w:val="1"/>
      </w:numPr>
      <w:spacing w:before="120" w:after="60"/>
    </w:pPr>
    <w:rPr>
      <w:rFonts w:ascii="Arial" w:eastAsia="Calibri" w:hAnsi="Arial"/>
      <w:sz w:val="20"/>
      <w:lang w:val="x-none" w:eastAsia="x-none"/>
    </w:rPr>
  </w:style>
  <w:style w:type="paragraph" w:styleId="BalloonText">
    <w:name w:val="Balloon Text"/>
    <w:basedOn w:val="Normal"/>
    <w:link w:val="BalloonTextChar"/>
    <w:uiPriority w:val="99"/>
    <w:semiHidden/>
    <w:unhideWhenUsed/>
    <w:rsid w:val="007B5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326"/>
    <w:rPr>
      <w:rFonts w:ascii="Tahoma" w:hAnsi="Tahoma" w:cs="Tahoma"/>
      <w:sz w:val="16"/>
      <w:szCs w:val="16"/>
    </w:rPr>
  </w:style>
  <w:style w:type="paragraph" w:styleId="Header">
    <w:name w:val="header"/>
    <w:basedOn w:val="Normal"/>
    <w:link w:val="HeaderChar"/>
    <w:uiPriority w:val="99"/>
    <w:unhideWhenUsed/>
    <w:rsid w:val="007B53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532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tehnikums.lv" TargetMode="External"/><Relationship Id="rId13" Type="http://schemas.openxmlformats.org/officeDocument/2006/relationships/image" Target="media/image2.jpeg"/><Relationship Id="rId18" Type="http://schemas.openxmlformats.org/officeDocument/2006/relationships/hyperlink" Target="http://likumi.lv/doc.php?id=133536" TargetMode="External"/><Relationship Id="rId3" Type="http://schemas.openxmlformats.org/officeDocument/2006/relationships/settings" Target="settings.xml"/><Relationship Id="rId7" Type="http://schemas.openxmlformats.org/officeDocument/2006/relationships/hyperlink" Target="mailto:pasts@rezeknestehnikums.lv" TargetMode="External"/><Relationship Id="rId12" Type="http://schemas.openxmlformats.org/officeDocument/2006/relationships/image" Target="media/image1.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hdphoto" Target="media/hdphoto1.wdp"/><Relationship Id="rId10" Type="http://schemas.openxmlformats.org/officeDocument/2006/relationships/hyperlink" Target="http://www.rezeknestehnikums.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ga.murane@apv.lv"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19462</Words>
  <Characters>11094</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 Murane</dc:creator>
  <cp:lastModifiedBy>Līga Murāne</cp:lastModifiedBy>
  <cp:revision>3</cp:revision>
  <cp:lastPrinted>2016-12-07T08:46:00Z</cp:lastPrinted>
  <dcterms:created xsi:type="dcterms:W3CDTF">2016-12-07T12:14:00Z</dcterms:created>
  <dcterms:modified xsi:type="dcterms:W3CDTF">2016-12-07T12:21:00Z</dcterms:modified>
</cp:coreProperties>
</file>